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0" w:rsidRDefault="004E1520" w:rsidP="004E1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E152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28B39CF" wp14:editId="523578D7">
            <wp:extent cx="552450" cy="511675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88"/>
                    <a:stretch/>
                  </pic:blipFill>
                  <pic:spPr bwMode="auto">
                    <a:xfrm>
                      <a:off x="0" y="0"/>
                      <a:ext cx="564073" cy="5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AE3" w:rsidRPr="007A4B97" w:rsidRDefault="004E1520" w:rsidP="004E1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97">
        <w:rPr>
          <w:rFonts w:ascii="Times New Roman" w:hAnsi="Times New Roman" w:cs="Times New Roman"/>
          <w:b/>
          <w:sz w:val="24"/>
          <w:szCs w:val="24"/>
        </w:rPr>
        <w:t>Прокуратура Железнодорожного района г. Орла разъясняет!</w:t>
      </w:r>
    </w:p>
    <w:p w:rsidR="004E1520" w:rsidRDefault="0086629C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92075</wp:posOffset>
            </wp:positionV>
            <wp:extent cx="2047875" cy="1577340"/>
            <wp:effectExtent l="0" t="0" r="9525" b="3810"/>
            <wp:wrapTight wrapText="bothSides">
              <wp:wrapPolygon edited="0">
                <wp:start x="0" y="0"/>
                <wp:lineTo x="0" y="21391"/>
                <wp:lineTo x="21500" y="21391"/>
                <wp:lineTo x="215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520" w:rsidRPr="004E1520">
        <w:rPr>
          <w:rFonts w:ascii="Times New Roman" w:hAnsi="Times New Roman" w:cs="Times New Roman"/>
          <w:sz w:val="24"/>
          <w:szCs w:val="24"/>
        </w:rPr>
        <w:t>Экстремизм, и его крайняя форма – терроризм, – являются одной из самых опасных общественно-политических проблем. Профилактика экстремизма и терроризма – это не только задача государства, это задача и представителей гражданского общества: общественных и религиозных объединений, отдельных граждан. В Российской Федерации экстремистская деятельность запрещена, а соблюдение этого запрета находится под строгим контролем</w:t>
      </w:r>
      <w:r w:rsidR="004E1520">
        <w:rPr>
          <w:rFonts w:ascii="Times New Roman" w:hAnsi="Times New Roman" w:cs="Times New Roman"/>
          <w:sz w:val="24"/>
          <w:szCs w:val="24"/>
        </w:rPr>
        <w:t>.</w:t>
      </w:r>
    </w:p>
    <w:p w:rsid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2A">
        <w:rPr>
          <w:rFonts w:ascii="Times New Roman" w:hAnsi="Times New Roman" w:cs="Times New Roman"/>
          <w:sz w:val="24"/>
          <w:szCs w:val="24"/>
        </w:rPr>
        <w:t>Для успешного противостояния экстремизму и терроризму необходимо знать и понимать преступную сущность этих явлений.</w:t>
      </w:r>
    </w:p>
    <w:p w:rsidR="004C122A" w:rsidRP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2A">
        <w:rPr>
          <w:rFonts w:ascii="Times New Roman" w:hAnsi="Times New Roman" w:cs="Times New Roman"/>
          <w:b/>
          <w:bCs/>
          <w:sz w:val="24"/>
          <w:szCs w:val="24"/>
        </w:rPr>
        <w:t>Экстремизм</w:t>
      </w:r>
      <w:r w:rsidRPr="004C122A">
        <w:rPr>
          <w:rFonts w:ascii="Times New Roman" w:hAnsi="Times New Roman" w:cs="Times New Roman"/>
          <w:sz w:val="24"/>
          <w:szCs w:val="24"/>
        </w:rPr>
        <w:t> - приверженность отдельных лиц, групп, организаций к крайним, радикальным взглядом, позициям и мерам в общественной деятельности.</w:t>
      </w:r>
    </w:p>
    <w:p w:rsid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2A">
        <w:rPr>
          <w:rFonts w:ascii="Times New Roman" w:hAnsi="Times New Roman" w:cs="Times New Roman"/>
          <w:b/>
          <w:bCs/>
          <w:sz w:val="24"/>
          <w:szCs w:val="24"/>
        </w:rPr>
        <w:t>Терроризм </w:t>
      </w:r>
      <w:r>
        <w:rPr>
          <w:rFonts w:ascii="Times New Roman" w:hAnsi="Times New Roman" w:cs="Times New Roman"/>
          <w:sz w:val="24"/>
          <w:szCs w:val="24"/>
        </w:rPr>
        <w:t>представляет собой много</w:t>
      </w:r>
      <w:r w:rsidRPr="004C122A">
        <w:rPr>
          <w:rFonts w:ascii="Times New Roman" w:hAnsi="Times New Roman" w:cs="Times New Roman"/>
          <w:sz w:val="24"/>
          <w:szCs w:val="24"/>
        </w:rPr>
        <w:t>плановую угрозу для жизненно важных интересов личности, общества и государства, одну из наиболее  опасных разновидностей политического экстремизма в глобальном и региональном масштабах.</w:t>
      </w:r>
    </w:p>
    <w:p w:rsid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990098" wp14:editId="09B8CF5E">
            <wp:simplePos x="0" y="0"/>
            <wp:positionH relativeFrom="column">
              <wp:posOffset>8253730</wp:posOffset>
            </wp:positionH>
            <wp:positionV relativeFrom="paragraph">
              <wp:posOffset>53975</wp:posOffset>
            </wp:positionV>
            <wp:extent cx="196278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83" y="21316"/>
                <wp:lineTo x="2138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0" t="13676" r="33333" b="14244"/>
                    <a:stretch/>
                  </pic:blipFill>
                  <pic:spPr bwMode="auto">
                    <a:xfrm>
                      <a:off x="0" y="0"/>
                      <a:ext cx="196278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22A">
        <w:rPr>
          <w:rFonts w:ascii="Times New Roman" w:hAnsi="Times New Roman" w:cs="Times New Roman"/>
          <w:sz w:val="24"/>
          <w:szCs w:val="24"/>
        </w:rPr>
        <w:t>В соответствии с Фед</w:t>
      </w:r>
      <w:r>
        <w:rPr>
          <w:rFonts w:ascii="Times New Roman" w:hAnsi="Times New Roman" w:cs="Times New Roman"/>
          <w:sz w:val="24"/>
          <w:szCs w:val="24"/>
        </w:rPr>
        <w:t>еральным законом от 25.07.2002 № 114-ФЗ «</w:t>
      </w:r>
      <w:r w:rsidRPr="004C122A">
        <w:rPr>
          <w:rFonts w:ascii="Times New Roman" w:hAnsi="Times New Roman" w:cs="Times New Roman"/>
          <w:sz w:val="24"/>
          <w:szCs w:val="24"/>
        </w:rPr>
        <w:t>О противодейств</w:t>
      </w:r>
      <w:r>
        <w:rPr>
          <w:rFonts w:ascii="Times New Roman" w:hAnsi="Times New Roman" w:cs="Times New Roman"/>
          <w:sz w:val="24"/>
          <w:szCs w:val="24"/>
        </w:rPr>
        <w:t xml:space="preserve">ии экстремистской деятельности» </w:t>
      </w:r>
      <w:r w:rsidRPr="004C122A">
        <w:rPr>
          <w:rFonts w:ascii="Times New Roman" w:hAnsi="Times New Roman" w:cs="Times New Roman"/>
          <w:sz w:val="24"/>
          <w:szCs w:val="24"/>
        </w:rPr>
        <w:t>экстремизм (э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6629C">
        <w:rPr>
          <w:rFonts w:ascii="Times New Roman" w:hAnsi="Times New Roman" w:cs="Times New Roman"/>
          <w:sz w:val="24"/>
          <w:szCs w:val="24"/>
        </w:rPr>
        <w:t xml:space="preserve">стремистская деятельность) это </w:t>
      </w:r>
      <w:r w:rsidRPr="004C122A">
        <w:rPr>
          <w:rFonts w:ascii="Times New Roman" w:hAnsi="Times New Roman" w:cs="Times New Roman"/>
          <w:sz w:val="24"/>
          <w:szCs w:val="24"/>
        </w:rPr>
        <w:t xml:space="preserve">насильственное изменение основ конституционного строя и (или) нарушение территориальной целостности </w:t>
      </w:r>
      <w:r w:rsidR="0086629C">
        <w:rPr>
          <w:rFonts w:ascii="Times New Roman" w:hAnsi="Times New Roman" w:cs="Times New Roman"/>
          <w:sz w:val="24"/>
          <w:szCs w:val="24"/>
        </w:rPr>
        <w:t>РФ</w:t>
      </w:r>
      <w:r w:rsidRPr="004C12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22A">
        <w:rPr>
          <w:rFonts w:ascii="Times New Roman" w:hAnsi="Times New Roman" w:cs="Times New Roman"/>
          <w:sz w:val="24"/>
          <w:szCs w:val="24"/>
        </w:rPr>
        <w:t>публичное оправдание терроризма и иная террористическая деятельность; возбуждение социальной, расовой, национальной или религиозной розни;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22A">
        <w:rPr>
          <w:rFonts w:ascii="Times New Roman" w:hAnsi="Times New Roman" w:cs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</w:t>
      </w:r>
      <w:r>
        <w:rPr>
          <w:rFonts w:ascii="Times New Roman" w:hAnsi="Times New Roman" w:cs="Times New Roman"/>
          <w:sz w:val="24"/>
          <w:szCs w:val="24"/>
        </w:rPr>
        <w:t>и экстремистских организаций</w:t>
      </w:r>
      <w:r w:rsidRPr="004C12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22A">
        <w:rPr>
          <w:rFonts w:ascii="Times New Roman" w:hAnsi="Times New Roman" w:cs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22A">
        <w:rPr>
          <w:rFonts w:ascii="Times New Roman" w:hAnsi="Times New Roman" w:cs="Times New Roman"/>
          <w:sz w:val="24"/>
          <w:szCs w:val="24"/>
        </w:rPr>
        <w:t>финансирование указанных деяний либо иное содействие в их организац</w:t>
      </w:r>
      <w:r w:rsidR="0086629C">
        <w:rPr>
          <w:rFonts w:ascii="Times New Roman" w:hAnsi="Times New Roman" w:cs="Times New Roman"/>
          <w:sz w:val="24"/>
          <w:szCs w:val="24"/>
        </w:rPr>
        <w:t xml:space="preserve">ии, подготовке и осуществлении </w:t>
      </w:r>
      <w:r w:rsidRPr="004C122A">
        <w:rPr>
          <w:rFonts w:ascii="Times New Roman" w:hAnsi="Times New Roman" w:cs="Times New Roman"/>
          <w:sz w:val="24"/>
          <w:szCs w:val="24"/>
        </w:rPr>
        <w:t>и др.</w:t>
      </w:r>
    </w:p>
    <w:p w:rsidR="004C122A" w:rsidRPr="004C122A" w:rsidRDefault="0086629C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0FB3F8D" wp14:editId="51C1D2E6">
            <wp:simplePos x="0" y="0"/>
            <wp:positionH relativeFrom="column">
              <wp:posOffset>-90170</wp:posOffset>
            </wp:positionH>
            <wp:positionV relativeFrom="paragraph">
              <wp:posOffset>52705</wp:posOffset>
            </wp:positionV>
            <wp:extent cx="1920240" cy="1073150"/>
            <wp:effectExtent l="0" t="0" r="3810" b="0"/>
            <wp:wrapTight wrapText="bothSides">
              <wp:wrapPolygon edited="0">
                <wp:start x="0" y="0"/>
                <wp:lineTo x="0" y="21089"/>
                <wp:lineTo x="21429" y="21089"/>
                <wp:lineTo x="2142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22A" w:rsidRPr="004C122A">
        <w:rPr>
          <w:rFonts w:ascii="Times New Roman" w:hAnsi="Times New Roman" w:cs="Times New Roman"/>
          <w:sz w:val="24"/>
          <w:szCs w:val="24"/>
        </w:rPr>
        <w:t xml:space="preserve"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</w:t>
      </w:r>
      <w:r w:rsidRPr="004C122A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22A">
        <w:rPr>
          <w:rFonts w:ascii="Times New Roman" w:hAnsi="Times New Roman" w:cs="Times New Roman"/>
          <w:sz w:val="24"/>
          <w:szCs w:val="24"/>
        </w:rPr>
        <w:t xml:space="preserve"> </w:t>
      </w:r>
      <w:r w:rsidR="004C122A" w:rsidRPr="004C122A">
        <w:rPr>
          <w:rFonts w:ascii="Times New Roman" w:hAnsi="Times New Roman" w:cs="Times New Roman"/>
          <w:sz w:val="24"/>
          <w:szCs w:val="24"/>
        </w:rPr>
        <w:t>установленном законодательством РФ.</w:t>
      </w:r>
    </w:p>
    <w:p w:rsidR="004C122A" w:rsidRP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2A">
        <w:rPr>
          <w:rFonts w:ascii="Times New Roman" w:hAnsi="Times New Roman" w:cs="Times New Roman"/>
          <w:sz w:val="24"/>
          <w:szCs w:val="24"/>
        </w:rPr>
        <w:t xml:space="preserve">Под преступлениями экстремистской направленности в </w:t>
      </w:r>
      <w:r w:rsidR="0086629C">
        <w:rPr>
          <w:rFonts w:ascii="Times New Roman" w:hAnsi="Times New Roman" w:cs="Times New Roman"/>
          <w:sz w:val="24"/>
          <w:szCs w:val="24"/>
        </w:rPr>
        <w:t>УК</w:t>
      </w:r>
      <w:r w:rsidRPr="004C122A">
        <w:rPr>
          <w:rFonts w:ascii="Times New Roman" w:hAnsi="Times New Roman" w:cs="Times New Roman"/>
          <w:sz w:val="24"/>
          <w:szCs w:val="24"/>
        </w:rPr>
        <w:t xml:space="preserve"> РФ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статьями </w:t>
      </w:r>
      <w:r w:rsidR="0086629C">
        <w:rPr>
          <w:rFonts w:ascii="Times New Roman" w:hAnsi="Times New Roman" w:cs="Times New Roman"/>
          <w:sz w:val="24"/>
          <w:szCs w:val="24"/>
        </w:rPr>
        <w:t>УК</w:t>
      </w:r>
      <w:r w:rsidRPr="004C122A">
        <w:rPr>
          <w:rFonts w:ascii="Times New Roman" w:hAnsi="Times New Roman" w:cs="Times New Roman"/>
          <w:sz w:val="24"/>
          <w:szCs w:val="24"/>
        </w:rPr>
        <w:t xml:space="preserve"> РФ (например, </w:t>
      </w:r>
      <w:r>
        <w:rPr>
          <w:rFonts w:ascii="Times New Roman" w:hAnsi="Times New Roman" w:cs="Times New Roman"/>
          <w:sz w:val="24"/>
          <w:szCs w:val="24"/>
        </w:rPr>
        <w:t>статьями</w:t>
      </w:r>
      <w:r w:rsidRPr="004C122A">
        <w:rPr>
          <w:rFonts w:ascii="Times New Roman" w:hAnsi="Times New Roman" w:cs="Times New Roman"/>
          <w:sz w:val="24"/>
          <w:szCs w:val="24"/>
        </w:rPr>
        <w:t xml:space="preserve"> 280, 280.1, 282, 282.1, 282.2, 282.3</w:t>
      </w:r>
      <w:r w:rsidR="00E61C02">
        <w:rPr>
          <w:rFonts w:ascii="Times New Roman" w:hAnsi="Times New Roman" w:cs="Times New Roman"/>
          <w:sz w:val="24"/>
          <w:szCs w:val="24"/>
        </w:rPr>
        <w:t xml:space="preserve"> и др</w:t>
      </w:r>
      <w:r w:rsidR="0086629C">
        <w:rPr>
          <w:rFonts w:ascii="Times New Roman" w:hAnsi="Times New Roman" w:cs="Times New Roman"/>
          <w:sz w:val="24"/>
          <w:szCs w:val="24"/>
        </w:rPr>
        <w:t>.</w:t>
      </w:r>
      <w:r w:rsidRPr="004C122A">
        <w:rPr>
          <w:rFonts w:ascii="Times New Roman" w:hAnsi="Times New Roman" w:cs="Times New Roman"/>
          <w:sz w:val="24"/>
          <w:szCs w:val="24"/>
        </w:rPr>
        <w:t>), а также иные преступления, совершенные по указанным мотива</w:t>
      </w:r>
      <w:r w:rsidR="0086629C">
        <w:rPr>
          <w:rFonts w:ascii="Times New Roman" w:hAnsi="Times New Roman" w:cs="Times New Roman"/>
          <w:sz w:val="24"/>
          <w:szCs w:val="24"/>
        </w:rPr>
        <w:t>м, которые в соответствии с п. «е»</w:t>
      </w:r>
      <w:r w:rsidRPr="004C122A">
        <w:rPr>
          <w:rFonts w:ascii="Times New Roman" w:hAnsi="Times New Roman" w:cs="Times New Roman"/>
          <w:sz w:val="24"/>
          <w:szCs w:val="24"/>
        </w:rPr>
        <w:t xml:space="preserve"> ч. 1 ст. 63 УК РФ признаются обстоятельством, отягчающим наказание.</w:t>
      </w:r>
    </w:p>
    <w:p w:rsidR="004C122A" w:rsidRPr="0086629C" w:rsidRDefault="0086629C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9C">
        <w:rPr>
          <w:rFonts w:ascii="Times New Roman" w:hAnsi="Times New Roman" w:cs="Times New Roman"/>
          <w:sz w:val="24"/>
          <w:szCs w:val="24"/>
        </w:rPr>
        <w:t>Статьей</w:t>
      </w:r>
      <w:r w:rsidR="004C122A" w:rsidRPr="0086629C">
        <w:rPr>
          <w:rFonts w:ascii="Times New Roman" w:hAnsi="Times New Roman" w:cs="Times New Roman"/>
          <w:sz w:val="24"/>
          <w:szCs w:val="24"/>
        </w:rPr>
        <w:t xml:space="preserve"> 20.3 КоАП РФ предусмотрена административная ответственность за </w:t>
      </w:r>
      <w:r w:rsidRPr="0086629C">
        <w:rPr>
          <w:rFonts w:ascii="Times New Roman" w:hAnsi="Times New Roman" w:cs="Times New Roman"/>
          <w:bCs/>
          <w:sz w:val="24"/>
          <w:szCs w:val="24"/>
        </w:rPr>
        <w:t>пропаганду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="004C122A" w:rsidRPr="0086629C">
        <w:rPr>
          <w:rFonts w:ascii="Times New Roman" w:hAnsi="Times New Roman" w:cs="Times New Roman"/>
          <w:sz w:val="24"/>
          <w:szCs w:val="24"/>
        </w:rPr>
        <w:t>.</w:t>
      </w:r>
    </w:p>
    <w:p w:rsidR="004C122A" w:rsidRPr="004C122A" w:rsidRDefault="004C122A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22A">
        <w:rPr>
          <w:rFonts w:ascii="Times New Roman" w:hAnsi="Times New Roman" w:cs="Times New Roman"/>
          <w:sz w:val="24"/>
          <w:szCs w:val="24"/>
        </w:rPr>
        <w:t xml:space="preserve">Статьей 20.29 КоАП РФ предусмотрена административная ответственность за </w:t>
      </w:r>
      <w:r w:rsidR="0086629C">
        <w:rPr>
          <w:rFonts w:ascii="Times New Roman" w:hAnsi="Times New Roman" w:cs="Times New Roman"/>
          <w:sz w:val="24"/>
          <w:szCs w:val="24"/>
        </w:rPr>
        <w:t>производство и</w:t>
      </w:r>
      <w:r w:rsidRPr="004C122A">
        <w:rPr>
          <w:rFonts w:ascii="Times New Roman" w:hAnsi="Times New Roman" w:cs="Times New Roman"/>
          <w:sz w:val="24"/>
          <w:szCs w:val="24"/>
        </w:rPr>
        <w:t xml:space="preserve"> распространение экстремистских материалов, включенных в опубликованный федеральный с</w:t>
      </w:r>
      <w:r w:rsidR="0086629C">
        <w:rPr>
          <w:rFonts w:ascii="Times New Roman" w:hAnsi="Times New Roman" w:cs="Times New Roman"/>
          <w:sz w:val="24"/>
          <w:szCs w:val="24"/>
        </w:rPr>
        <w:t>писок экстремистских материалов</w:t>
      </w:r>
      <w:r w:rsidRPr="004C122A">
        <w:rPr>
          <w:rFonts w:ascii="Times New Roman" w:hAnsi="Times New Roman" w:cs="Times New Roman"/>
          <w:sz w:val="24"/>
          <w:szCs w:val="24"/>
        </w:rPr>
        <w:t>.</w:t>
      </w:r>
    </w:p>
    <w:p w:rsidR="004C122A" w:rsidRPr="004E1520" w:rsidRDefault="0086629C" w:rsidP="004C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20.3.1 КоАП РФ </w:t>
      </w:r>
      <w:r w:rsidR="006517A3" w:rsidRPr="006517A3">
        <w:rPr>
          <w:rFonts w:ascii="Times New Roman" w:hAnsi="Times New Roman" w:cs="Times New Roman"/>
          <w:sz w:val="24"/>
          <w:szCs w:val="24"/>
        </w:rPr>
        <w:t xml:space="preserve">предусмотрена административная ответственность за </w:t>
      </w:r>
      <w:r w:rsidR="006517A3">
        <w:rPr>
          <w:rFonts w:ascii="Times New Roman" w:hAnsi="Times New Roman" w:cs="Times New Roman"/>
          <w:sz w:val="24"/>
          <w:szCs w:val="24"/>
        </w:rPr>
        <w:t>д</w:t>
      </w:r>
      <w:r w:rsidRPr="0086629C">
        <w:rPr>
          <w:rFonts w:ascii="Times New Roman" w:hAnsi="Times New Roman" w:cs="Times New Roman"/>
          <w:sz w:val="24"/>
          <w:szCs w:val="24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</w:t>
      </w:r>
      <w:r w:rsidR="006517A3">
        <w:rPr>
          <w:rFonts w:ascii="Times New Roman" w:hAnsi="Times New Roman" w:cs="Times New Roman"/>
          <w:sz w:val="24"/>
          <w:szCs w:val="24"/>
        </w:rPr>
        <w:t>икационных сетей, включая сеть «Интернет».</w:t>
      </w:r>
    </w:p>
    <w:sectPr w:rsidR="004C122A" w:rsidRPr="004E1520" w:rsidSect="0086629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2E"/>
    <w:rsid w:val="004C122A"/>
    <w:rsid w:val="004E1520"/>
    <w:rsid w:val="006517A3"/>
    <w:rsid w:val="00755E6F"/>
    <w:rsid w:val="007A4B97"/>
    <w:rsid w:val="007B6C2E"/>
    <w:rsid w:val="0086629C"/>
    <w:rsid w:val="00E61C02"/>
    <w:rsid w:val="00F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D8873-8348-463D-9B94-C64FC15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Олеся Викторовна</cp:lastModifiedBy>
  <cp:revision>2</cp:revision>
  <dcterms:created xsi:type="dcterms:W3CDTF">2024-07-11T12:47:00Z</dcterms:created>
  <dcterms:modified xsi:type="dcterms:W3CDTF">2024-07-11T12:47:00Z</dcterms:modified>
</cp:coreProperties>
</file>