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8D4" w:rsidRPr="004228D4" w:rsidRDefault="004228D4" w:rsidP="004228D4">
      <w:pPr>
        <w:spacing w:after="0" w:line="276" w:lineRule="auto"/>
        <w:jc w:val="right"/>
        <w:rPr>
          <w:rFonts w:ascii="Times New Roman" w:eastAsia="Times New Roman" w:hAnsi="Times New Roman" w:cs="Times New Roman"/>
          <w:b/>
          <w:sz w:val="28"/>
          <w:szCs w:val="28"/>
          <w:lang w:eastAsia="ru-RU"/>
        </w:rPr>
      </w:pPr>
    </w:p>
    <w:p w:rsidR="004228D4" w:rsidRPr="004228D4" w:rsidRDefault="004228D4" w:rsidP="004228D4">
      <w:pPr>
        <w:spacing w:after="0" w:line="276" w:lineRule="auto"/>
        <w:jc w:val="right"/>
        <w:rPr>
          <w:rFonts w:ascii="Times New Roman" w:eastAsia="Times New Roman" w:hAnsi="Times New Roman" w:cs="Times New Roman"/>
          <w:b/>
          <w:sz w:val="28"/>
          <w:szCs w:val="28"/>
          <w:lang w:eastAsia="ru-RU"/>
        </w:rPr>
      </w:pPr>
    </w:p>
    <w:p w:rsidR="004228D4" w:rsidRPr="004228D4" w:rsidRDefault="004228D4" w:rsidP="004228D4">
      <w:pPr>
        <w:spacing w:after="0" w:line="276" w:lineRule="auto"/>
        <w:jc w:val="right"/>
        <w:rPr>
          <w:rFonts w:ascii="Times New Roman" w:eastAsia="Times New Roman" w:hAnsi="Times New Roman" w:cs="Times New Roman"/>
          <w:b/>
          <w:sz w:val="28"/>
          <w:szCs w:val="28"/>
          <w:lang w:eastAsia="ru-RU"/>
        </w:rPr>
      </w:pPr>
    </w:p>
    <w:p w:rsidR="004228D4" w:rsidRPr="004228D4" w:rsidRDefault="004228D4" w:rsidP="004228D4">
      <w:pPr>
        <w:spacing w:after="0" w:line="276" w:lineRule="auto"/>
        <w:jc w:val="right"/>
        <w:rPr>
          <w:rFonts w:ascii="Times New Roman" w:eastAsia="Times New Roman" w:hAnsi="Times New Roman" w:cs="Times New Roman"/>
          <w:b/>
          <w:sz w:val="28"/>
          <w:szCs w:val="28"/>
          <w:lang w:eastAsia="ru-RU"/>
        </w:rPr>
      </w:pPr>
    </w:p>
    <w:p w:rsidR="004228D4" w:rsidRPr="004228D4" w:rsidRDefault="004228D4" w:rsidP="004228D4">
      <w:pPr>
        <w:spacing w:after="0" w:line="276" w:lineRule="auto"/>
        <w:jc w:val="right"/>
        <w:rPr>
          <w:rFonts w:ascii="Times New Roman" w:eastAsia="Times New Roman" w:hAnsi="Times New Roman" w:cs="Times New Roman"/>
          <w:b/>
          <w:sz w:val="28"/>
          <w:szCs w:val="28"/>
          <w:lang w:eastAsia="ru-RU"/>
        </w:rPr>
      </w:pPr>
    </w:p>
    <w:p w:rsidR="004228D4" w:rsidRPr="004228D4" w:rsidRDefault="004228D4" w:rsidP="004228D4">
      <w:pPr>
        <w:spacing w:after="0" w:line="276" w:lineRule="auto"/>
        <w:jc w:val="right"/>
        <w:rPr>
          <w:rFonts w:ascii="Times New Roman" w:eastAsia="Times New Roman" w:hAnsi="Times New Roman" w:cs="Times New Roman"/>
          <w:b/>
          <w:sz w:val="28"/>
          <w:szCs w:val="28"/>
          <w:lang w:eastAsia="ru-RU"/>
        </w:rPr>
      </w:pP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Дополнительная общеобразовательная</w:t>
      </w: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общеразвивающая программа</w:t>
      </w: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«Волшебный мир театра!»</w:t>
      </w: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(по внеурочной деятельности)</w:t>
      </w: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объединение  «Театральный кружок»</w:t>
      </w: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для обучающихся 1 и 11кл.</w:t>
      </w: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рассчитана на  5 лет.</w:t>
      </w:r>
    </w:p>
    <w:p w:rsidR="004228D4" w:rsidRPr="004228D4" w:rsidRDefault="004228D4" w:rsidP="004228D4">
      <w:pPr>
        <w:spacing w:after="0" w:line="276" w:lineRule="auto"/>
        <w:ind w:firstLine="567"/>
        <w:jc w:val="center"/>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w:t>
      </w:r>
    </w:p>
    <w:p w:rsidR="004228D4" w:rsidRPr="004228D4" w:rsidRDefault="004228D4" w:rsidP="004228D4">
      <w:pPr>
        <w:spacing w:after="0" w:line="276" w:lineRule="auto"/>
        <w:ind w:firstLine="567"/>
        <w:jc w:val="right"/>
        <w:rPr>
          <w:rFonts w:ascii="Times New Roman" w:eastAsia="Times New Roman" w:hAnsi="Times New Roman" w:cs="Times New Roman"/>
          <w:b/>
          <w:sz w:val="28"/>
          <w:szCs w:val="28"/>
          <w:u w:val="single"/>
          <w:lang w:eastAsia="ru-RU"/>
        </w:rPr>
      </w:pPr>
    </w:p>
    <w:p w:rsidR="004228D4" w:rsidRPr="004228D4" w:rsidRDefault="004228D4" w:rsidP="004228D4">
      <w:pPr>
        <w:spacing w:after="0" w:line="276" w:lineRule="auto"/>
        <w:ind w:firstLine="567"/>
        <w:jc w:val="right"/>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Составитель: Симинова И.А.</w:t>
      </w:r>
    </w:p>
    <w:p w:rsidR="004228D4" w:rsidRPr="004228D4" w:rsidRDefault="004228D4" w:rsidP="004228D4">
      <w:pPr>
        <w:spacing w:after="0" w:line="276" w:lineRule="auto"/>
        <w:ind w:firstLine="567"/>
        <w:jc w:val="right"/>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педагог дополнительного образования </w:t>
      </w:r>
    </w:p>
    <w:p w:rsidR="004228D4" w:rsidRPr="004228D4" w:rsidRDefault="004228D4" w:rsidP="004228D4">
      <w:pPr>
        <w:spacing w:after="0" w:line="276" w:lineRule="auto"/>
        <w:ind w:firstLine="567"/>
        <w:jc w:val="right"/>
        <w:rPr>
          <w:rFonts w:ascii="Times New Roman" w:eastAsia="Times New Roman" w:hAnsi="Times New Roman" w:cs="Times New Roman"/>
          <w:b/>
          <w:i/>
          <w:sz w:val="28"/>
          <w:szCs w:val="28"/>
          <w:u w:val="single"/>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3439B0" w:rsidRDefault="003439B0" w:rsidP="004228D4">
      <w:pPr>
        <w:spacing w:after="0" w:line="276" w:lineRule="auto"/>
        <w:jc w:val="center"/>
        <w:rPr>
          <w:rFonts w:ascii="Times New Roman" w:eastAsia="Times New Roman" w:hAnsi="Times New Roman" w:cs="Times New Roman"/>
          <w:b/>
          <w:bCs/>
          <w:sz w:val="28"/>
          <w:szCs w:val="28"/>
          <w:lang w:eastAsia="ru-RU"/>
        </w:rPr>
      </w:pPr>
    </w:p>
    <w:p w:rsidR="004228D4" w:rsidRPr="004228D4" w:rsidRDefault="003439B0" w:rsidP="004228D4">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2025</w:t>
      </w:r>
      <w:r w:rsidR="004228D4" w:rsidRPr="004228D4">
        <w:rPr>
          <w:rFonts w:ascii="Times New Roman" w:eastAsia="Times New Roman" w:hAnsi="Times New Roman" w:cs="Times New Roman"/>
          <w:b/>
          <w:bCs/>
          <w:sz w:val="28"/>
          <w:szCs w:val="28"/>
          <w:lang w:eastAsia="ru-RU"/>
        </w:rPr>
        <w:t xml:space="preserve"> г.</w:t>
      </w:r>
    </w:p>
    <w:p w:rsidR="004228D4" w:rsidRPr="004228D4" w:rsidRDefault="004228D4" w:rsidP="004228D4">
      <w:pPr>
        <w:spacing w:after="0" w:line="360" w:lineRule="auto"/>
        <w:jc w:val="center"/>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lastRenderedPageBreak/>
        <w:t>Паспорт</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дополнительной общеобразовательной</w:t>
      </w:r>
      <w:r w:rsidRPr="004228D4">
        <w:rPr>
          <w:rFonts w:ascii="Times New Roman" w:eastAsia="Times New Roman" w:hAnsi="Times New Roman" w:cs="Times New Roman"/>
          <w:b/>
          <w:sz w:val="28"/>
          <w:szCs w:val="28"/>
          <w:lang w:eastAsia="ru-RU"/>
        </w:rPr>
        <w:t xml:space="preserve"> общеразвивающей</w:t>
      </w:r>
      <w:r w:rsidRPr="004228D4">
        <w:rPr>
          <w:rFonts w:ascii="Times New Roman" w:eastAsia="Times New Roman" w:hAnsi="Times New Roman" w:cs="Times New Roman"/>
          <w:b/>
          <w:bCs/>
          <w:sz w:val="28"/>
          <w:szCs w:val="28"/>
          <w:lang w:eastAsia="ru-RU"/>
        </w:rPr>
        <w:t xml:space="preserve"> программы</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Сведения об авторе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 xml:space="preserve">ФИО: </w:t>
      </w:r>
      <w:r w:rsidRPr="004228D4">
        <w:rPr>
          <w:rFonts w:ascii="Times New Roman" w:eastAsia="Times New Roman" w:hAnsi="Times New Roman" w:cs="Times New Roman"/>
          <w:sz w:val="28"/>
          <w:szCs w:val="28"/>
          <w:lang w:eastAsia="ru-RU"/>
        </w:rPr>
        <w:t>Симинова Ирина Александровна</w:t>
      </w:r>
    </w:p>
    <w:p w:rsidR="004228D4" w:rsidRPr="004228D4" w:rsidRDefault="004228D4" w:rsidP="004228D4">
      <w:pPr>
        <w:keepNext/>
        <w:overflowPunct w:val="0"/>
        <w:autoSpaceDE w:val="0"/>
        <w:autoSpaceDN w:val="0"/>
        <w:adjustRightInd w:val="0"/>
        <w:spacing w:after="0" w:line="360" w:lineRule="auto"/>
        <w:textAlignment w:val="baseline"/>
        <w:outlineLvl w:val="0"/>
        <w:rPr>
          <w:rFonts w:ascii="Times New Roman" w:eastAsia="Times New Roman" w:hAnsi="Times New Roman" w:cs="Times New Roman"/>
          <w:color w:val="1789A4"/>
          <w:sz w:val="28"/>
          <w:szCs w:val="28"/>
          <w:lang w:val="x-none" w:eastAsia="x-none"/>
        </w:rPr>
      </w:pPr>
      <w:r w:rsidRPr="004228D4">
        <w:rPr>
          <w:rFonts w:ascii="Times New Roman" w:eastAsia="Times New Roman" w:hAnsi="Times New Roman" w:cs="Times New Roman"/>
          <w:b/>
          <w:bCs/>
          <w:sz w:val="28"/>
          <w:szCs w:val="28"/>
          <w:lang w:val="x-none" w:eastAsia="x-none"/>
        </w:rPr>
        <w:t xml:space="preserve">Место работы: </w:t>
      </w:r>
      <w:r w:rsidRPr="004228D4">
        <w:rPr>
          <w:rFonts w:ascii="Times New Roman" w:eastAsia="Times New Roman" w:hAnsi="Times New Roman" w:cs="Times New Roman"/>
          <w:bCs/>
          <w:color w:val="000000"/>
          <w:sz w:val="28"/>
          <w:szCs w:val="28"/>
          <w:lang w:val="x-none" w:eastAsia="x-none"/>
        </w:rPr>
        <w:t xml:space="preserve"> Муниципальная бюджетная средняя общеобразовательная школа №31 г. Орла</w:t>
      </w:r>
    </w:p>
    <w:p w:rsidR="004228D4" w:rsidRPr="004228D4" w:rsidRDefault="004228D4" w:rsidP="004228D4">
      <w:pPr>
        <w:keepNext/>
        <w:overflowPunct w:val="0"/>
        <w:autoSpaceDE w:val="0"/>
        <w:autoSpaceDN w:val="0"/>
        <w:adjustRightInd w:val="0"/>
        <w:spacing w:after="0" w:line="360" w:lineRule="auto"/>
        <w:textAlignment w:val="baseline"/>
        <w:outlineLvl w:val="0"/>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b/>
          <w:sz w:val="28"/>
          <w:szCs w:val="28"/>
          <w:lang w:val="x-none" w:eastAsia="x-none"/>
        </w:rPr>
        <w:t xml:space="preserve">Адрес образовательной организации: </w:t>
      </w:r>
      <w:smartTag w:uri="urn:schemas-microsoft-com:office:smarttags" w:element="metricconverter">
        <w:smartTagPr>
          <w:attr w:name="ProductID" w:val="302006, г"/>
        </w:smartTagPr>
        <w:r w:rsidRPr="004228D4">
          <w:rPr>
            <w:rFonts w:ascii="Times New Roman" w:eastAsia="Times New Roman" w:hAnsi="Times New Roman" w:cs="Times New Roman"/>
            <w:sz w:val="28"/>
            <w:szCs w:val="28"/>
            <w:lang w:val="x-none" w:eastAsia="x-none"/>
          </w:rPr>
          <w:t>302006, г</w:t>
        </w:r>
      </w:smartTag>
      <w:r w:rsidRPr="004228D4">
        <w:rPr>
          <w:rFonts w:ascii="Times New Roman" w:eastAsia="Times New Roman" w:hAnsi="Times New Roman" w:cs="Times New Roman"/>
          <w:sz w:val="28"/>
          <w:szCs w:val="28"/>
          <w:lang w:val="x-none" w:eastAsia="x-none"/>
        </w:rPr>
        <w:t>. Орел, ул. Лесная,  д. 9</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Домашний адрес автора:</w:t>
      </w:r>
      <w:r w:rsidRPr="004228D4">
        <w:rPr>
          <w:rFonts w:ascii="Times New Roman" w:eastAsia="Times New Roman" w:hAnsi="Times New Roman" w:cs="Times New Roman"/>
          <w:sz w:val="28"/>
          <w:szCs w:val="28"/>
          <w:lang w:eastAsia="ru-RU"/>
        </w:rPr>
        <w:t xml:space="preserve"> 302029,г.Орёл, ул.Елецкая дом 29 кв.13.</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Телефон служебный: </w:t>
      </w:r>
      <w:r w:rsidRPr="004228D4">
        <w:rPr>
          <w:rFonts w:ascii="Times New Roman" w:eastAsia="Times New Roman" w:hAnsi="Times New Roman" w:cs="Times New Roman"/>
          <w:b/>
          <w:bCs/>
          <w:color w:val="000000"/>
          <w:sz w:val="28"/>
          <w:szCs w:val="28"/>
          <w:lang w:eastAsia="ru-RU"/>
        </w:rPr>
        <w:t xml:space="preserve"> (4862</w:t>
      </w:r>
      <w:r w:rsidRPr="004228D4">
        <w:rPr>
          <w:rFonts w:ascii="Times New Roman" w:eastAsia="Times New Roman" w:hAnsi="Times New Roman" w:cs="Times New Roman"/>
          <w:b/>
          <w:bCs/>
          <w:sz w:val="28"/>
          <w:szCs w:val="28"/>
          <w:lang w:eastAsia="ru-RU"/>
        </w:rPr>
        <w:t>) 42-86-74</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Телефон мобильный:</w:t>
      </w:r>
      <w:r w:rsidRPr="004228D4">
        <w:rPr>
          <w:rFonts w:ascii="Times New Roman" w:eastAsia="Times New Roman" w:hAnsi="Times New Roman" w:cs="Times New Roman"/>
          <w:sz w:val="28"/>
          <w:szCs w:val="28"/>
          <w:lang w:eastAsia="ru-RU"/>
        </w:rPr>
        <w:t>8-960-642-85-17</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 xml:space="preserve">Должность: </w:t>
      </w:r>
      <w:r w:rsidRPr="004228D4">
        <w:rPr>
          <w:rFonts w:ascii="Times New Roman" w:eastAsia="Times New Roman" w:hAnsi="Times New Roman" w:cs="Times New Roman"/>
          <w:sz w:val="28"/>
          <w:szCs w:val="28"/>
          <w:lang w:eastAsia="ru-RU"/>
        </w:rPr>
        <w:t>педагог дополнительного образования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Участие в конкурсах авторских образовательных программ и программно-методических комплексов/результат</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Нормативно-правовая база (основания для разработки программы, чем регламентируется содержание и порядок работы по ней)</w:t>
      </w:r>
    </w:p>
    <w:p w:rsidR="004228D4" w:rsidRPr="004228D4" w:rsidRDefault="004228D4" w:rsidP="004228D4">
      <w:pPr>
        <w:shd w:val="clear" w:color="auto" w:fill="FFFFFF"/>
        <w:spacing w:after="0" w:line="360" w:lineRule="auto"/>
        <w:rPr>
          <w:rFonts w:ascii="Times New Roman" w:eastAsia="Times New Roman" w:hAnsi="Times New Roman" w:cs="Times New Roman"/>
          <w:bCs/>
          <w:color w:val="000000"/>
          <w:sz w:val="28"/>
          <w:szCs w:val="28"/>
          <w:lang w:eastAsia="ru-RU"/>
        </w:rPr>
      </w:pPr>
      <w:r w:rsidRPr="004228D4">
        <w:rPr>
          <w:rFonts w:ascii="Times New Roman" w:eastAsia="Times New Roman" w:hAnsi="Times New Roman" w:cs="Times New Roman"/>
          <w:bCs/>
          <w:color w:val="000000"/>
          <w:sz w:val="28"/>
          <w:szCs w:val="28"/>
          <w:lang w:eastAsia="ru-RU"/>
        </w:rPr>
        <w:t>1.Учебный план дополнительного образования Муниципальной бюджетной средней общеобразовательной школы №31 г. Орла</w:t>
      </w:r>
    </w:p>
    <w:p w:rsidR="004228D4" w:rsidRPr="004228D4" w:rsidRDefault="004228D4" w:rsidP="004228D4">
      <w:pPr>
        <w:spacing w:after="0" w:line="360" w:lineRule="auto"/>
        <w:rPr>
          <w:rFonts w:ascii="Times New Roman" w:eastAsia="Times New Roman" w:hAnsi="Times New Roman" w:cs="Times New Roman"/>
          <w:bCs/>
          <w:color w:val="000000"/>
          <w:sz w:val="28"/>
          <w:szCs w:val="28"/>
          <w:lang w:eastAsia="ru-RU"/>
        </w:rPr>
      </w:pPr>
      <w:r w:rsidRPr="004228D4">
        <w:rPr>
          <w:rFonts w:ascii="Times New Roman" w:eastAsia="Times New Roman" w:hAnsi="Times New Roman" w:cs="Times New Roman"/>
          <w:sz w:val="28"/>
          <w:szCs w:val="28"/>
          <w:lang w:eastAsia="ru-RU"/>
        </w:rPr>
        <w:t xml:space="preserve">2.Положение о дополнительном образовании детей в </w:t>
      </w:r>
      <w:r w:rsidRPr="004228D4">
        <w:rPr>
          <w:rFonts w:ascii="Times New Roman" w:eastAsia="Times New Roman" w:hAnsi="Times New Roman" w:cs="Times New Roman"/>
          <w:bCs/>
          <w:color w:val="000000"/>
          <w:sz w:val="28"/>
          <w:szCs w:val="28"/>
          <w:lang w:eastAsia="ru-RU"/>
        </w:rPr>
        <w:t>Муниципальной бюджетной средней общеобразовательной школе №31 г. Орла</w:t>
      </w:r>
    </w:p>
    <w:p w:rsidR="004228D4" w:rsidRPr="004228D4" w:rsidRDefault="004228D4" w:rsidP="004228D4">
      <w:pPr>
        <w:spacing w:after="0" w:line="360" w:lineRule="auto"/>
        <w:rPr>
          <w:rFonts w:ascii="Times New Roman" w:eastAsia="Times New Roman" w:hAnsi="Times New Roman" w:cs="Times New Roman"/>
          <w:bCs/>
          <w:color w:val="000000"/>
          <w:sz w:val="28"/>
          <w:szCs w:val="28"/>
          <w:lang w:eastAsia="ru-RU"/>
        </w:rPr>
      </w:pPr>
    </w:p>
    <w:p w:rsidR="004228D4" w:rsidRDefault="004228D4" w:rsidP="004228D4">
      <w:pPr>
        <w:spacing w:after="0" w:line="360" w:lineRule="auto"/>
        <w:rPr>
          <w:rFonts w:ascii="Times New Roman" w:eastAsia="Times New Roman" w:hAnsi="Times New Roman" w:cs="Times New Roman"/>
          <w:sz w:val="28"/>
          <w:szCs w:val="28"/>
          <w:lang w:eastAsia="ru-RU"/>
        </w:rPr>
      </w:pPr>
    </w:p>
    <w:p w:rsidR="003439B0" w:rsidRDefault="003439B0" w:rsidP="004228D4">
      <w:pPr>
        <w:spacing w:after="0" w:line="360" w:lineRule="auto"/>
        <w:rPr>
          <w:rFonts w:ascii="Times New Roman" w:eastAsia="Times New Roman" w:hAnsi="Times New Roman" w:cs="Times New Roman"/>
          <w:sz w:val="28"/>
          <w:szCs w:val="28"/>
          <w:lang w:eastAsia="ru-RU"/>
        </w:rPr>
      </w:pPr>
    </w:p>
    <w:p w:rsidR="003439B0" w:rsidRDefault="003439B0" w:rsidP="004228D4">
      <w:pPr>
        <w:spacing w:after="0" w:line="360" w:lineRule="auto"/>
        <w:rPr>
          <w:rFonts w:ascii="Times New Roman" w:eastAsia="Times New Roman" w:hAnsi="Times New Roman" w:cs="Times New Roman"/>
          <w:sz w:val="28"/>
          <w:szCs w:val="28"/>
          <w:lang w:eastAsia="ru-RU"/>
        </w:rPr>
      </w:pPr>
    </w:p>
    <w:p w:rsidR="003439B0" w:rsidRDefault="003439B0" w:rsidP="004228D4">
      <w:pPr>
        <w:spacing w:after="0" w:line="360" w:lineRule="auto"/>
        <w:rPr>
          <w:rFonts w:ascii="Times New Roman" w:eastAsia="Times New Roman" w:hAnsi="Times New Roman" w:cs="Times New Roman"/>
          <w:sz w:val="28"/>
          <w:szCs w:val="28"/>
          <w:lang w:eastAsia="ru-RU"/>
        </w:rPr>
      </w:pPr>
    </w:p>
    <w:p w:rsidR="003439B0" w:rsidRDefault="003439B0" w:rsidP="004228D4">
      <w:pPr>
        <w:spacing w:after="0" w:line="360" w:lineRule="auto"/>
        <w:rPr>
          <w:rFonts w:ascii="Times New Roman" w:eastAsia="Times New Roman" w:hAnsi="Times New Roman" w:cs="Times New Roman"/>
          <w:sz w:val="28"/>
          <w:szCs w:val="28"/>
          <w:lang w:eastAsia="ru-RU"/>
        </w:rPr>
      </w:pPr>
    </w:p>
    <w:p w:rsidR="003439B0" w:rsidRDefault="003439B0" w:rsidP="004228D4">
      <w:pPr>
        <w:spacing w:after="0" w:line="360" w:lineRule="auto"/>
        <w:rPr>
          <w:rFonts w:ascii="Times New Roman" w:eastAsia="Times New Roman" w:hAnsi="Times New Roman" w:cs="Times New Roman"/>
          <w:sz w:val="28"/>
          <w:szCs w:val="28"/>
          <w:lang w:eastAsia="ru-RU"/>
        </w:rPr>
      </w:pPr>
    </w:p>
    <w:p w:rsidR="003439B0" w:rsidRPr="004228D4" w:rsidRDefault="003439B0" w:rsidP="004228D4">
      <w:pPr>
        <w:spacing w:after="0" w:line="360" w:lineRule="auto"/>
        <w:rPr>
          <w:rFonts w:ascii="Times New Roman" w:eastAsia="Times New Roman" w:hAnsi="Times New Roman" w:cs="Times New Roman"/>
          <w:sz w:val="28"/>
          <w:szCs w:val="28"/>
          <w:lang w:eastAsia="ru-RU"/>
        </w:rPr>
      </w:pPr>
    </w:p>
    <w:p w:rsidR="004228D4" w:rsidRDefault="004228D4" w:rsidP="004228D4">
      <w:pPr>
        <w:spacing w:after="0" w:line="360" w:lineRule="auto"/>
        <w:rPr>
          <w:rFonts w:ascii="Times New Roman" w:eastAsia="Times New Roman" w:hAnsi="Times New Roman" w:cs="Times New Roman"/>
          <w:b/>
          <w:sz w:val="28"/>
          <w:szCs w:val="28"/>
          <w:lang w:eastAsia="ru-RU"/>
        </w:rPr>
      </w:pPr>
      <w:bookmarkStart w:id="0" w:name="_GoBack"/>
      <w:bookmarkEnd w:id="0"/>
    </w:p>
    <w:p w:rsidR="004228D4" w:rsidRDefault="004228D4" w:rsidP="004228D4">
      <w:pPr>
        <w:spacing w:after="0" w:line="360" w:lineRule="auto"/>
        <w:rPr>
          <w:rFonts w:ascii="Times New Roman" w:eastAsia="Times New Roman" w:hAnsi="Times New Roman" w:cs="Times New Roman"/>
          <w:b/>
          <w:sz w:val="28"/>
          <w:szCs w:val="28"/>
          <w:lang w:eastAsia="ru-RU"/>
        </w:rPr>
      </w:pP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Оглавление: </w:t>
      </w:r>
    </w:p>
    <w:p w:rsid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val="en-US" w:eastAsia="ru-RU"/>
        </w:rPr>
        <w:t>I</w:t>
      </w:r>
      <w:r w:rsidRPr="004228D4">
        <w:rPr>
          <w:rFonts w:ascii="Times New Roman" w:eastAsia="Times New Roman" w:hAnsi="Times New Roman" w:cs="Times New Roman"/>
          <w:b/>
          <w:sz w:val="28"/>
          <w:szCs w:val="28"/>
          <w:lang w:eastAsia="ru-RU"/>
        </w:rPr>
        <w:t>.Пояснительная записка</w:t>
      </w:r>
      <w:r w:rsidRPr="004228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направленность программы.......................................................................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актуальность программы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отличительные особенности программы..................................................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нормативно-правовое обеспечение программы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адресат программы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объем и сроки освоения программы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особенности организации образовательного процесса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режим занятий, периодичность и продолжительность занятий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II. Цель и задачи</w:t>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программы</w:t>
      </w:r>
      <w:r w:rsidRPr="004228D4">
        <w:rPr>
          <w:rFonts w:ascii="Times New Roman" w:eastAsia="Times New Roman" w:hAnsi="Times New Roman" w:cs="Times New Roman"/>
          <w:sz w:val="28"/>
          <w:szCs w:val="28"/>
          <w:lang w:eastAsia="ru-RU"/>
        </w:rPr>
        <w:t>...........................................................................</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III.</w:t>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Календарный учебный график</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IV</w:t>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Планируемые результаты</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V. Содержание программы,  учебный план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содержание учебного плана..................................................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 год обучения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 год обучения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год обучения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год обучения……………………………………………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год обучения………………………………………………………………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VI. Условия реализации</w:t>
      </w:r>
      <w:r w:rsidRPr="004228D4">
        <w:rPr>
          <w:rFonts w:ascii="Times New Roman" w:eastAsia="Times New Roman" w:hAnsi="Times New Roman" w:cs="Times New Roman"/>
          <w:sz w:val="28"/>
          <w:szCs w:val="28"/>
          <w:lang w:eastAsia="ru-RU"/>
        </w:rPr>
        <w:t xml:space="preserve"> программы.......................................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 xml:space="preserve">VII. Формы текущего контроля и промежуточной аттестации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VIII. Оценочные материалы</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IX. Методические материалы методы обучения...........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формы организации образовательного процесса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дидактические материалы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материально-техническое обеспечение</w:t>
      </w:r>
    </w:p>
    <w:p w:rsidR="004228D4" w:rsidRPr="004228D4" w:rsidRDefault="004228D4" w:rsidP="004228D4">
      <w:pPr>
        <w:shd w:val="clear" w:color="auto" w:fill="FFFFFF"/>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Cs/>
          <w:sz w:val="28"/>
          <w:szCs w:val="28"/>
          <w:lang w:eastAsia="ru-RU"/>
        </w:rPr>
        <w:t>Кадровое обеспечение программы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X. Список литературы</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I. Пояснительная записка</w:t>
      </w:r>
    </w:p>
    <w:p w:rsidR="004228D4" w:rsidRPr="004228D4" w:rsidRDefault="004228D4" w:rsidP="004228D4">
      <w:pPr>
        <w:spacing w:after="0" w:line="360" w:lineRule="auto"/>
        <w:ind w:firstLine="567"/>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 xml:space="preserve">...Таланты будущих поколений могут быть охраняемы </w:t>
      </w:r>
    </w:p>
    <w:p w:rsidR="004228D4" w:rsidRPr="004228D4" w:rsidRDefault="004228D4" w:rsidP="004228D4">
      <w:pPr>
        <w:spacing w:after="0" w:line="360" w:lineRule="auto"/>
        <w:ind w:firstLine="567"/>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 xml:space="preserve">только путем развития и воспитания юных талантов; </w:t>
      </w:r>
    </w:p>
    <w:p w:rsidR="004228D4" w:rsidRPr="004228D4" w:rsidRDefault="004228D4" w:rsidP="004228D4">
      <w:pPr>
        <w:spacing w:after="0" w:line="360" w:lineRule="auto"/>
        <w:ind w:firstLine="567"/>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для этого же необходимо их раннее узнавание.</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i/>
          <w:sz w:val="28"/>
          <w:szCs w:val="28"/>
          <w:lang w:eastAsia="ru-RU"/>
        </w:rPr>
        <w:t>Г.Ревеш</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Современная педагогическая наука, смотрящая на образование, как на воспроизведение духовного потенциала человека, располагает разнообразными сферами образовательного воздействия на ребенка дошкольного и младшего школьного возраста. Сфера искусства рассматривается как пространство, способствующее формированию социально-эстетической активности личности. По мнению современных ученых, педагогов, психологов, раскрытию качеств личности и самореализации ее творческого потенциала в наибольшей степени способствует синтез искусств. Ведь искусство театра представляет собой органический синтез музыки, живописи, риторики, актерского мастерства, сосредотачивает в единой целое средство выразительности, имеющееся в арсенале отдельных искусств, и, тем самым, создает условие для воспитания целостной одаренной личности.</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Направленность программы:</w:t>
      </w:r>
    </w:p>
    <w:p w:rsidR="004228D4" w:rsidRPr="004228D4" w:rsidRDefault="00C666E1" w:rsidP="004228D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228D4" w:rsidRPr="004228D4">
        <w:rPr>
          <w:rFonts w:ascii="Times New Roman" w:eastAsia="Times New Roman" w:hAnsi="Times New Roman" w:cs="Times New Roman"/>
          <w:sz w:val="28"/>
          <w:szCs w:val="28"/>
          <w:lang w:eastAsia="ru-RU"/>
        </w:rPr>
        <w:t>рограмма</w:t>
      </w:r>
      <w:r>
        <w:rPr>
          <w:rFonts w:ascii="Times New Roman" w:eastAsia="Times New Roman" w:hAnsi="Times New Roman" w:cs="Times New Roman"/>
          <w:sz w:val="28"/>
          <w:szCs w:val="28"/>
          <w:lang w:eastAsia="ru-RU"/>
        </w:rPr>
        <w:t>,</w:t>
      </w:r>
      <w:r w:rsidR="004228D4" w:rsidRPr="004228D4">
        <w:rPr>
          <w:rFonts w:ascii="Times New Roman" w:eastAsia="Times New Roman" w:hAnsi="Times New Roman" w:cs="Times New Roman"/>
          <w:sz w:val="28"/>
          <w:szCs w:val="28"/>
          <w:lang w:eastAsia="ru-RU"/>
        </w:rPr>
        <w:t xml:space="preserve">  относится к программам </w:t>
      </w:r>
      <w:r w:rsidR="004228D4" w:rsidRPr="004228D4">
        <w:rPr>
          <w:rFonts w:ascii="Times New Roman" w:eastAsia="Times New Roman" w:hAnsi="Times New Roman" w:cs="Times New Roman"/>
          <w:b/>
          <w:bCs/>
          <w:iCs/>
          <w:sz w:val="28"/>
          <w:szCs w:val="28"/>
          <w:lang w:eastAsia="ru-RU"/>
        </w:rPr>
        <w:t>художественной направленности,</w:t>
      </w:r>
      <w:r w:rsidR="004228D4" w:rsidRPr="004228D4">
        <w:rPr>
          <w:rFonts w:ascii="Times New Roman" w:eastAsia="Times New Roman" w:hAnsi="Times New Roman" w:cs="Times New Roman"/>
          <w:i/>
          <w:sz w:val="28"/>
          <w:szCs w:val="28"/>
          <w:lang w:eastAsia="ru-RU"/>
        </w:rPr>
        <w:t xml:space="preserve"> </w:t>
      </w:r>
      <w:r w:rsidR="004228D4" w:rsidRPr="004228D4">
        <w:rPr>
          <w:rFonts w:ascii="Times New Roman" w:eastAsia="Times New Roman" w:hAnsi="Times New Roman" w:cs="Times New Roman"/>
          <w:sz w:val="28"/>
          <w:szCs w:val="28"/>
          <w:lang w:eastAsia="ru-RU"/>
        </w:rPr>
        <w:t>так как  ориентирована на развитие общей и эстетической культуры обучающихся, художественных способностей и склонностей, носит ярко выраженный креативный характер, предусматривая возможность творческого самовыражения, творческой импровизации.</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Актуальность программы: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Данная программа -  </w:t>
      </w:r>
      <w:r w:rsidRPr="004228D4">
        <w:rPr>
          <w:rFonts w:ascii="Times New Roman" w:eastAsia="Times New Roman" w:hAnsi="Times New Roman" w:cs="Times New Roman"/>
          <w:bCs/>
          <w:iCs/>
          <w:sz w:val="28"/>
          <w:szCs w:val="28"/>
          <w:lang w:eastAsia="ru-RU"/>
        </w:rPr>
        <w:t>актуальна</w:t>
      </w:r>
      <w:r w:rsidRPr="004228D4">
        <w:rPr>
          <w:rFonts w:ascii="Times New Roman" w:eastAsia="Times New Roman" w:hAnsi="Times New Roman" w:cs="Times New Roman"/>
          <w:i/>
          <w:sz w:val="28"/>
          <w:szCs w:val="28"/>
          <w:lang w:eastAsia="ru-RU"/>
        </w:rPr>
        <w:t>,</w:t>
      </w:r>
      <w:r w:rsidRPr="004228D4">
        <w:rPr>
          <w:rFonts w:ascii="Times New Roman" w:eastAsia="Times New Roman" w:hAnsi="Times New Roman" w:cs="Times New Roman"/>
          <w:sz w:val="28"/>
          <w:szCs w:val="28"/>
          <w:lang w:eastAsia="ru-RU"/>
        </w:rPr>
        <w:t xml:space="preserve"> поскольку театр становиться способом самовыражения, инструментом решения характерологических конфликтов и средством снятия психологического напряжения. Сценическая работа детей по программе «Волшебный мир театра»» - это не подготовка к вступлению на профессиональную театральную стезю, но проверка действием множества межличностных отношений. В репетиционной комнате приобретаются навыки публичного поведения, взаимодействия друг с другом в  совместной работе и творчестве, решении характерологических конфликтов.</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Сердцевиной театрального творчества является так называемая «игра в поведение». Дети – актеры от природы. Они  сами, сочиняют свои роли, сами драматургически обрабатывают материал жизни. Как писал К.С.Станиславский, «детское «как будто бы» куда сильнее нашего магического «если бы ».  С помощью детского «как будто бы» дети прощаются со своими комплексами и неуверенностью, приобретают навыки жизненного общения.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Карл Ролжерс в своей работе «Свобода учиться» приводил пример того, как обучить ребенка значению слова «горячо». Можно сто раз объяснить ему, что батарея горячая и можно обжечься, если прикоснуться к ней. А можно дать ребенку один раз коснуться радиатора с тем, чтобы он усвоил значение слова на личном опыте. Чтобы обучение привело к результату, оно должно задействовать не только ум, но и вовлекать в значимый опыт всю личность. Именно занятия театрально-сценической деятельностью и дают ребенку тот самый значимый жизненный опыт.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Программа направлена не на  создание из ребенка «универсального актера», а  на воспитание из  него жизненно адаптированного человека психологически готового к различным стрессовым ситуациям.</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 процессе занятий педагог опирается также на драмотерапию,  или как еще говорят психодраму. Психодрама – это психокоррекционный метод групповой работы, возникший немногим менее 100 лет назад,  в результате работы Я.Л. Морено. Актер психодрамы может даже не владеть актерским мастерством, но готов попытаться ощутить себя творцом жизни. Он может «исправить», может «переиграть» жизнь по-новому. Но в отличие от психодрамы, порой вносящей существенные психические корректировки в установки человека, программа «Волшебный мир театра» помогает ребенку самосовершенствоваться, используя театральную игру  как инструмент. Театральная игра для детей должна стать и удовольствием, и развлечением, а на самом деле – инструментом решения конфликтов, способствующим взаимопониманию и самораскрытию.</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Отличительные особенности программы:</w:t>
      </w:r>
      <w:r w:rsidRPr="004228D4">
        <w:rPr>
          <w:rFonts w:ascii="Times New Roman" w:eastAsia="Times New Roman" w:hAnsi="Times New Roman" w:cs="Times New Roman"/>
          <w:b/>
          <w:bCs/>
          <w:i/>
          <w:sz w:val="28"/>
          <w:szCs w:val="28"/>
          <w:lang w:eastAsia="ru-RU"/>
        </w:rPr>
        <w:tab/>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В основу программы положены ведущие методологические принципы современной педагогики и психологии:</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1.Системный подход,</w:t>
      </w:r>
      <w:r w:rsidRPr="004228D4">
        <w:rPr>
          <w:rFonts w:ascii="Times New Roman" w:eastAsia="Times New Roman" w:hAnsi="Times New Roman" w:cs="Times New Roman"/>
          <w:sz w:val="28"/>
          <w:szCs w:val="28"/>
          <w:lang w:eastAsia="ru-RU"/>
        </w:rPr>
        <w:t xml:space="preserve"> сущность которого заключается в том, что относительно самостоятельные компоненты рассматриваются не изолированно, а в их взаимосвязи, в системе с другими. При таком подходе педагогическая система работы с дошкольниками и младшими школьниками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предметно-развивающая среда.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2.Личностный подход,</w:t>
      </w:r>
      <w:r w:rsidRPr="004228D4">
        <w:rPr>
          <w:rFonts w:ascii="Times New Roman" w:eastAsia="Times New Roman" w:hAnsi="Times New Roman" w:cs="Times New Roman"/>
          <w:sz w:val="28"/>
          <w:szCs w:val="28"/>
          <w:lang w:eastAsia="ru-RU"/>
        </w:rPr>
        <w:t xml:space="preserve"> утверждающий представления о социальной, деятельной и творческой сущности ребенка как личности. В рамках данного подхода предполагается опора в воспитании обучении на естественный процесс</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саморазвития задатков и творческого потенциала личности, создания для этого соответствующих условий.</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3.Деятельностный подход.</w:t>
      </w:r>
      <w:r w:rsidRPr="004228D4">
        <w:rPr>
          <w:rFonts w:ascii="Times New Roman" w:eastAsia="Times New Roman" w:hAnsi="Times New Roman" w:cs="Times New Roman"/>
          <w:sz w:val="28"/>
          <w:szCs w:val="28"/>
          <w:lang w:eastAsia="ru-RU"/>
        </w:rPr>
        <w:t xml:space="preserve"> Деятельность- основа, средства и решающее условие развития личности. Поэтому необходима специальная работа по выбору и организации детей.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4.Полусубъектный подход</w:t>
      </w:r>
      <w:r w:rsidRPr="004228D4">
        <w:rPr>
          <w:rFonts w:ascii="Times New Roman" w:eastAsia="Times New Roman" w:hAnsi="Times New Roman" w:cs="Times New Roman"/>
          <w:sz w:val="28"/>
          <w:szCs w:val="28"/>
          <w:lang w:eastAsia="ru-RU"/>
        </w:rPr>
        <w:t xml:space="preserve"> вытекает из того, что сущность человека значительно богаче, разностороннее сложнее, чем его деятельность. Личность рассматривается как система характерных для нее отношений, как носитель взаимоотношений и взаимодействия социальной группы, что требует особого внимания к личностной стороне педагогического воздействия с детьми.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 xml:space="preserve">5.Культурологический подход </w:t>
      </w:r>
      <w:r w:rsidRPr="004228D4">
        <w:rPr>
          <w:rFonts w:ascii="Times New Roman" w:eastAsia="Times New Roman" w:hAnsi="Times New Roman" w:cs="Times New Roman"/>
          <w:sz w:val="28"/>
          <w:szCs w:val="28"/>
          <w:lang w:eastAsia="ru-RU"/>
        </w:rPr>
        <w:t>обусловлен объективной связью человека  с культурой как системой ценностей.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 основу программы положен опыт воспитания ребенка, как артиста, творца, исполнителя с позиции театральной «школы переживания», созданной К.С.Станиславским, где учитываются личностный опыт ребенка и уровень психофизического развития.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Нормативно-правовое обеспечение программы</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Программа «Волшебный мир театра» разработана в соответствии с нормативно - правовыми документами: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Нормативно-правовые акты и документы</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Федеральный закон от 29 декабря 2012 г. № 273-ФЗ «Об образовании в Российской Федерации».</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Концепция развития дополнительного образования детей (утверждена распоряжением Правительства Российской Федерации от 4 сентября 2014 г. № 1726-р).</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просвещения Российской Федерации от 9 ноября 2018 г. № 196).</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N 196 (утвержден Приказом Министерства просвещения Российской Федерации от 30 сентября 2020 года N 533).</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Целевая модель развития региональных систем дополнительного образования детей (утверждена приказом Министерства просвещения Российской Федерации от 3 сентября 2019 г. № 467).</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санитарного врача Российской Федерации от 28 января 2021 г. № 2).</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СП 3.1.3597-20 «Профилактика новой коронавирусной инфекции (COVID-19)» (утверждены постановлением Главного государственного санитарного врача Российской Федерации от 22 мая 2020 г. № 15).</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(утверждены постановлением Главного государственного санитарного врача Российской Федерации от 30 июня 2020 г. № 16 с изменениями на 24 марта 2021 г.).</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 28).</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Приказ Департамента образования города Москвы от 17 декабря 2014 г. №922 «О мерах по развитию дополнительного образования детей».</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Приказ Департамента образования города Москвы от 7 августа 2015 г. №1308 «О внесении изменений в приказ Департамента образования города Москвы от 17 декабря 2014 г. № 922».</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Устав МБОУсош№31</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Основной </w:t>
      </w:r>
      <w:r w:rsidRPr="004228D4">
        <w:rPr>
          <w:rFonts w:ascii="Times New Roman" w:eastAsia="Times New Roman" w:hAnsi="Times New Roman" w:cs="Times New Roman"/>
          <w:b/>
          <w:bCs/>
          <w:sz w:val="28"/>
          <w:szCs w:val="28"/>
          <w:lang w:eastAsia="ru-RU"/>
        </w:rPr>
        <w:t>целью</w:t>
      </w:r>
      <w:r w:rsidRPr="004228D4">
        <w:rPr>
          <w:rFonts w:ascii="Times New Roman" w:eastAsia="Times New Roman" w:hAnsi="Times New Roman" w:cs="Times New Roman"/>
          <w:sz w:val="28"/>
          <w:szCs w:val="28"/>
          <w:lang w:eastAsia="ru-RU"/>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ребенка, развитие интереса и отзывчивости к искусству театра и актерской деятельности.</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Адресат программы:</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Программа ориентирована на обучающихся  с 5 по 11 класс. В объединение принимаются все дети, желающие заниматься театральным искусством. Наполняемость в группах составляет: 1 год обучения - 15 человек; второй и третий годы обучения - 12 человек. Уменьшение числа обучающихся объясняется увеличением объема и усложнением (сложностью) изучаемого материала.</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Объем и сроки освоения программы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Программа рассчитана на 5 лет обучения</w:t>
      </w:r>
    </w:p>
    <w:p w:rsidR="004228D4" w:rsidRPr="004228D4" w:rsidRDefault="004228D4" w:rsidP="004228D4">
      <w:pPr>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sz w:val="28"/>
          <w:szCs w:val="28"/>
          <w:lang w:eastAsia="ru-RU"/>
        </w:rPr>
        <w:t xml:space="preserve"> 1 год обучения - 68 часа; 2 год обучения - 136 часов.</w:t>
      </w:r>
      <w:r w:rsidRPr="004228D4">
        <w:rPr>
          <w:rFonts w:ascii="Times New Roman" w:eastAsia="Times New Roman" w:hAnsi="Times New Roman" w:cs="Times New Roman"/>
          <w:bCs/>
          <w:sz w:val="28"/>
          <w:szCs w:val="28"/>
          <w:lang w:eastAsia="ru-RU"/>
        </w:rPr>
        <w:t xml:space="preserve"> 3 год-136</w:t>
      </w:r>
    </w:p>
    <w:p w:rsidR="004228D4" w:rsidRPr="004228D4" w:rsidRDefault="004228D4" w:rsidP="004228D4">
      <w:pPr>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4 и 5 год -144 часа.</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Cs/>
          <w:sz w:val="28"/>
          <w:szCs w:val="28"/>
          <w:lang w:eastAsia="ru-RU"/>
        </w:rPr>
        <w:t>Программа предназначена</w:t>
      </w:r>
      <w:r w:rsidRPr="004228D4">
        <w:rPr>
          <w:rFonts w:ascii="Times New Roman" w:eastAsia="Times New Roman" w:hAnsi="Times New Roman" w:cs="Times New Roman"/>
          <w:sz w:val="28"/>
          <w:szCs w:val="28"/>
          <w:lang w:eastAsia="ru-RU"/>
        </w:rPr>
        <w:t xml:space="preserve"> для детей  и подростков с 7 -18 лет. Продолжительность, реализации дополнительной образовательной программы 5 лет .</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В театральный кружок   принимаются дети с  по интересу, без предъявления специальных требований.</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 xml:space="preserve"> </w:t>
      </w:r>
      <w:r w:rsidRPr="004228D4">
        <w:rPr>
          <w:rFonts w:ascii="Times New Roman" w:eastAsia="Times New Roman" w:hAnsi="Times New Roman" w:cs="Times New Roman"/>
          <w:bCs/>
          <w:i/>
          <w:sz w:val="28"/>
          <w:szCs w:val="28"/>
          <w:lang w:val="x-none" w:eastAsia="x-none"/>
        </w:rPr>
        <w:t>Зачисление</w:t>
      </w:r>
      <w:r w:rsidRPr="004228D4">
        <w:rPr>
          <w:rFonts w:ascii="Times New Roman" w:eastAsia="Times New Roman" w:hAnsi="Times New Roman" w:cs="Times New Roman"/>
          <w:i/>
          <w:sz w:val="28"/>
          <w:szCs w:val="28"/>
          <w:lang w:val="x-none" w:eastAsia="x-none"/>
        </w:rPr>
        <w:t xml:space="preserve"> </w:t>
      </w:r>
      <w:r w:rsidRPr="004228D4">
        <w:rPr>
          <w:rFonts w:ascii="Times New Roman" w:eastAsia="Times New Roman" w:hAnsi="Times New Roman" w:cs="Times New Roman"/>
          <w:sz w:val="28"/>
          <w:szCs w:val="28"/>
          <w:lang w:val="x-none" w:eastAsia="x-none"/>
        </w:rPr>
        <w:t>в кружок производится по заявлению родителей, лиц их заменяющих, с представлением медицинской справки о возможности занятий данным видом деятельности.</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Во время каникул образовательная деятельность  может видоизменяться  (выходы в театры, показ спектаклей, участие в концертах, проведение совместных с родителями праздников и т.п.)</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ab/>
        <w:t>Занятия могут проводиться,  как со всей группой, так и по звеньям, подгруппам, индивидуально.</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lang w:eastAsia="ru-RU"/>
        </w:rPr>
        <w:t>Численный состав учебных групп</w:t>
      </w:r>
      <w:r w:rsidRPr="004228D4">
        <w:rPr>
          <w:rFonts w:ascii="Times New Roman" w:eastAsia="Times New Roman" w:hAnsi="Times New Roman" w:cs="Times New Roman"/>
          <w:sz w:val="28"/>
          <w:szCs w:val="28"/>
          <w:lang w:eastAsia="ru-RU"/>
        </w:rPr>
        <w:t xml:space="preserve"> определяется, исходя из имеющихся условий проведения образовательного процесса, согласно  требованиям Сан ПиНа  и составляет:</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1год обучения – не менее 12-15 человек;</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 год обучения – не менее 10 –12 чел;</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год обучения – не менее 8 –10 чел.</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годобучения не менее 8-10 чел.</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год обучения не менее 8- 10 чел.</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Программа рассчитана на 5 лет обучения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Первый год обучения у обучающих занятия 2 раза  по 1 академическому часу в неделю. Всего в году 68 занятия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2 и 3 год проходят 2 раза в неделю, по 2 академических часа. Всего в году – занятий, 136 часа.</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4 и 5 год – 144 часа.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Это позволяет педагогу правильно определять методику занятий, распределить время для теоретической и практической, индивидуальной,  и групповой работы.</w:t>
      </w:r>
    </w:p>
    <w:p w:rsidR="004228D4" w:rsidRPr="004228D4" w:rsidRDefault="004228D4" w:rsidP="004228D4">
      <w:pPr>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sz w:val="28"/>
          <w:szCs w:val="28"/>
          <w:lang w:eastAsia="ru-RU"/>
        </w:rPr>
        <w:t>Особенности организации образовательного процесса.</w:t>
      </w:r>
      <w:r w:rsidRPr="004228D4">
        <w:rPr>
          <w:rFonts w:ascii="Times New Roman" w:eastAsia="Times New Roman" w:hAnsi="Times New Roman" w:cs="Times New Roman"/>
          <w:b/>
          <w:bCs/>
          <w:sz w:val="28"/>
          <w:szCs w:val="28"/>
          <w:lang w:eastAsia="ru-RU"/>
        </w:rPr>
        <w:t xml:space="preserve">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Программа «Волшебный мир театра» рассчитана на  пять лет  обучения, и каждый год имеет свои разделы и специфичность обучения театральному искусству</w:t>
      </w:r>
    </w:p>
    <w:p w:rsidR="004228D4" w:rsidRPr="004228D4" w:rsidRDefault="004228D4" w:rsidP="004228D4">
      <w:pPr>
        <w:shd w:val="clear" w:color="auto" w:fill="FFFFFF"/>
        <w:spacing w:after="0" w:line="360" w:lineRule="auto"/>
        <w:rPr>
          <w:rFonts w:ascii="Times New Roman" w:eastAsia="Times New Roman" w:hAnsi="Times New Roman" w:cs="Times New Roman"/>
          <w:b/>
          <w:bCs/>
          <w:color w:val="000000"/>
          <w:sz w:val="28"/>
          <w:szCs w:val="28"/>
          <w:lang w:eastAsia="ru-RU"/>
        </w:rPr>
      </w:pPr>
      <w:r w:rsidRPr="004228D4">
        <w:rPr>
          <w:rFonts w:ascii="Times New Roman" w:eastAsia="Times New Roman" w:hAnsi="Times New Roman" w:cs="Times New Roman"/>
          <w:b/>
          <w:bCs/>
          <w:color w:val="000000"/>
          <w:sz w:val="28"/>
          <w:szCs w:val="28"/>
          <w:lang w:eastAsia="ru-RU"/>
        </w:rPr>
        <w:t>Программа 1 и 2 год  включает следующие разделы: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1. Вводное занятие, заключительное занятие                       </w:t>
      </w:r>
    </w:p>
    <w:p w:rsidR="004228D4" w:rsidRPr="004228D4" w:rsidRDefault="004228D4" w:rsidP="004228D4">
      <w:pPr>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2. Театральная игра</w:t>
      </w:r>
    </w:p>
    <w:p w:rsidR="004228D4" w:rsidRPr="004228D4" w:rsidRDefault="004228D4" w:rsidP="004228D4">
      <w:pPr>
        <w:widowControl w:val="0"/>
        <w:tabs>
          <w:tab w:val="left" w:pos="720"/>
        </w:tabs>
        <w:suppressAutoHyphen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3.Культура и техника речи</w:t>
      </w:r>
    </w:p>
    <w:p w:rsidR="004228D4" w:rsidRPr="004228D4" w:rsidRDefault="004228D4" w:rsidP="004228D4">
      <w:pPr>
        <w:widowControl w:val="0"/>
        <w:tabs>
          <w:tab w:val="left" w:pos="675"/>
        </w:tabs>
        <w:suppressAutoHyphen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4.Ритмопластика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5.Основы театральной культуры</w:t>
      </w:r>
    </w:p>
    <w:p w:rsidR="004228D4" w:rsidRPr="004228D4" w:rsidRDefault="004228D4" w:rsidP="004228D4">
      <w:pPr>
        <w:widowControl w:val="0"/>
        <w:tabs>
          <w:tab w:val="left" w:pos="720"/>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Cs/>
          <w:sz w:val="28"/>
          <w:szCs w:val="28"/>
          <w:lang w:eastAsia="ru-RU"/>
        </w:rPr>
        <w:t>6.Индивидуальная работа.</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widowControl w:val="0"/>
        <w:tabs>
          <w:tab w:val="left" w:pos="720"/>
        </w:tabs>
        <w:suppressAutoHyphen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7Просмотрово-информационный</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8.Работа над спектаклем</w:t>
      </w:r>
    </w:p>
    <w:p w:rsidR="004228D4" w:rsidRPr="004228D4" w:rsidRDefault="004228D4" w:rsidP="004228D4">
      <w:pPr>
        <w:shd w:val="clear" w:color="auto" w:fill="FFFFFF"/>
        <w:spacing w:after="0" w:line="360" w:lineRule="auto"/>
        <w:rPr>
          <w:rFonts w:ascii="Times New Roman" w:eastAsia="Times New Roman" w:hAnsi="Times New Roman" w:cs="Times New Roman"/>
          <w:b/>
          <w:bCs/>
          <w:color w:val="000000"/>
          <w:sz w:val="28"/>
          <w:szCs w:val="28"/>
          <w:lang w:eastAsia="ru-RU"/>
        </w:rPr>
      </w:pPr>
      <w:r w:rsidRPr="004228D4">
        <w:rPr>
          <w:rFonts w:ascii="Times New Roman" w:eastAsia="Times New Roman" w:hAnsi="Times New Roman" w:cs="Times New Roman"/>
          <w:b/>
          <w:bCs/>
          <w:color w:val="000000"/>
          <w:sz w:val="28"/>
          <w:szCs w:val="28"/>
          <w:lang w:eastAsia="ru-RU"/>
        </w:rPr>
        <w:t>Программа 3 года  включает следующие разделы: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1. Вводное занятие, заключительное занятие                    </w:t>
      </w:r>
    </w:p>
    <w:p w:rsidR="004228D4" w:rsidRPr="004228D4" w:rsidRDefault="004228D4" w:rsidP="004228D4">
      <w:pPr>
        <w:spacing w:after="0" w:line="360" w:lineRule="auto"/>
        <w:rPr>
          <w:rFonts w:ascii="Times New Roman" w:eastAsia="Times New Roman" w:hAnsi="Times New Roman" w:cs="Times New Roman"/>
          <w:bCs/>
          <w:iCs/>
          <w:sz w:val="28"/>
          <w:szCs w:val="28"/>
          <w:lang w:eastAsia="ru-RU"/>
        </w:rPr>
      </w:pPr>
      <w:r w:rsidRPr="004228D4">
        <w:rPr>
          <w:rFonts w:ascii="Times New Roman" w:eastAsia="Times New Roman" w:hAnsi="Times New Roman" w:cs="Times New Roman"/>
          <w:bCs/>
          <w:iCs/>
          <w:sz w:val="28"/>
          <w:szCs w:val="28"/>
          <w:lang w:eastAsia="ru-RU"/>
        </w:rPr>
        <w:t>2. Театральный словарь</w:t>
      </w:r>
    </w:p>
    <w:p w:rsidR="004228D4" w:rsidRPr="004228D4" w:rsidRDefault="004228D4" w:rsidP="004228D4">
      <w:pPr>
        <w:spacing w:after="0" w:line="360" w:lineRule="auto"/>
        <w:rPr>
          <w:rFonts w:ascii="Times New Roman" w:eastAsia="Times New Roman" w:hAnsi="Times New Roman" w:cs="Times New Roman"/>
          <w:bCs/>
          <w:iCs/>
          <w:sz w:val="28"/>
          <w:szCs w:val="28"/>
          <w:lang w:eastAsia="ru-RU"/>
        </w:rPr>
      </w:pPr>
      <w:r w:rsidRPr="004228D4">
        <w:rPr>
          <w:rFonts w:ascii="Times New Roman" w:eastAsia="Times New Roman" w:hAnsi="Times New Roman" w:cs="Times New Roman"/>
          <w:bCs/>
          <w:iCs/>
          <w:sz w:val="28"/>
          <w:szCs w:val="28"/>
          <w:lang w:eastAsia="ru-RU"/>
        </w:rPr>
        <w:t xml:space="preserve"> </w:t>
      </w:r>
      <w:r w:rsidRPr="004228D4">
        <w:rPr>
          <w:rFonts w:ascii="Times New Roman" w:eastAsia="Times New Roman" w:hAnsi="Times New Roman" w:cs="Times New Roman"/>
          <w:sz w:val="28"/>
          <w:szCs w:val="28"/>
          <w:lang w:eastAsia="ru-RU"/>
        </w:rPr>
        <w:t>3.  Основы актерского мастерства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Cs/>
          <w:sz w:val="28"/>
          <w:szCs w:val="28"/>
          <w:lang w:eastAsia="ru-RU"/>
        </w:rPr>
        <w:t xml:space="preserve">4. Сценическая речь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Пластика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 Творческий сюрприз</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7. Работа над спектаклем</w:t>
      </w:r>
    </w:p>
    <w:p w:rsidR="004228D4" w:rsidRPr="004228D4" w:rsidRDefault="004228D4" w:rsidP="004228D4">
      <w:pPr>
        <w:tabs>
          <w:tab w:val="left" w:pos="2496"/>
        </w:tab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 Индивидуальная работа с детьми</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9. Заключительное занятие</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xml:space="preserve"> 10. Просмотрово-информационный</w:t>
      </w:r>
    </w:p>
    <w:p w:rsidR="004228D4" w:rsidRPr="004228D4" w:rsidRDefault="004228D4" w:rsidP="004228D4">
      <w:pPr>
        <w:tabs>
          <w:tab w:val="left" w:pos="1776"/>
        </w:tab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Программа 4  и 5 года  включает следующие разделы:</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1.История театра – знакомство с эволюцией драматургии и сценических видов деятельности.</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2.Театральные профессии – обзорное знакомство с особенностями различных профессий, связанных с театром.</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3.Актёрское искусство – углублённое знакомство с особенностями актёрской профессии.</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4.Режиссура – углублённое знакомство с особенностями профессии режиссёра.</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5.Кинематограф – знакомство с особенностями работы в кинемотографе, кинематографическими профессиями.</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6.Культурология – театроведение, киноведение, литературоведение.</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7.Работа в сценических выступлениях (концерты, литературно-музыкальные гостиные и творческие встречи).</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8.Участие в фестивалях и конкурсах – одним из важнейших видов подготовки учащихся к испытаниям по актёрскому мастерству является его выступление на фестивалях и конкурсах – там, где он демонстрирует весь свой накопленный опыт, запас приобретённых знаний и творческий</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xml:space="preserve"> На 4 и 5 году обучения  ставим следующие задачи:</w:t>
      </w:r>
    </w:p>
    <w:p w:rsidR="004228D4" w:rsidRPr="004228D4" w:rsidRDefault="004228D4" w:rsidP="004228D4">
      <w:pPr>
        <w:tabs>
          <w:tab w:val="left" w:pos="1776"/>
        </w:tab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Учебные:</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познакомить с историей театра, кино и литературы;</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сформировать представление о театральных и смежных профессиях;</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углублённо познакомить с особенностями профессий актёра и режиссёра;</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познакомить с особенностями работы в кинематографе;</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обучить азам сценарного искусства;</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познакомить с культурологическими профессиями;</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познакомить с правилами и традициями приёма в театральные ВУЗы;</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составить и подготовить индивидуальную вступительную программу;</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познакомить с правилами написания сценарных и культуроведческих работ;</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сформировать навык сценических и конкурсных выступлений.</w:t>
      </w:r>
    </w:p>
    <w:p w:rsidR="004228D4" w:rsidRPr="004228D4" w:rsidRDefault="004228D4" w:rsidP="004228D4">
      <w:pPr>
        <w:tabs>
          <w:tab w:val="left" w:pos="1776"/>
        </w:tab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Развивающие:</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помочь ребёнку, с учётом его индивидуальных особенностей адаптироваться в реальной жизни, через занятие в театральном кружке, с дальнейшей его социализацией, по средством театрального ремесла.</w:t>
      </w:r>
    </w:p>
    <w:p w:rsidR="004228D4" w:rsidRPr="004228D4" w:rsidRDefault="004228D4" w:rsidP="004228D4">
      <w:pPr>
        <w:tabs>
          <w:tab w:val="left" w:pos="1776"/>
        </w:tab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Воспитательные:</w:t>
      </w:r>
    </w:p>
    <w:p w:rsidR="004228D4" w:rsidRPr="004228D4" w:rsidRDefault="004228D4" w:rsidP="004228D4">
      <w:pPr>
        <w:tabs>
          <w:tab w:val="left" w:pos="1776"/>
        </w:tab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 повысить общий культурный уровень.</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Основной задачей первоначального процесса обучения является увлечь обучающихся природой театра, развить в них любовь к этому виду искусства, ознакомить с многообразием различных видов театрального искусства, приобщить к театральной культуре в системе искусств. Учитывая коллективность природы театра, необходимо так же создать творческий коллектив и наладить в нем доброжелательную атмосферу, где все участники коллектива готовы помочь друг другу, отношения должны строиться на доверии и взаимопомощи. Для дальнейшей работы необходимо выявить индивидуальные особенности, творческие возможности, задатки и предрасположенность всех участников коллектива.</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Реализация программы проводится в соответствии в основными </w:t>
      </w:r>
      <w:r w:rsidRPr="004228D4">
        <w:rPr>
          <w:rFonts w:ascii="Times New Roman" w:eastAsia="Times New Roman" w:hAnsi="Times New Roman" w:cs="Times New Roman"/>
          <w:b/>
          <w:sz w:val="28"/>
          <w:szCs w:val="28"/>
          <w:lang w:eastAsia="ru-RU"/>
        </w:rPr>
        <w:t>педагогическими принципами</w:t>
      </w:r>
      <w:r w:rsidRPr="004228D4">
        <w:rPr>
          <w:rFonts w:ascii="Times New Roman" w:eastAsia="Times New Roman" w:hAnsi="Times New Roman" w:cs="Times New Roman"/>
          <w:sz w:val="28"/>
          <w:szCs w:val="28"/>
          <w:lang w:eastAsia="ru-RU"/>
        </w:rPr>
        <w:t>: от простого к сложному, от известного к неизвестному, воспитывающее обучения, научности, систематизации и последовательности, сознательности и активности, доступности, прочности, наглядности.</w:t>
      </w:r>
    </w:p>
    <w:p w:rsidR="004228D4" w:rsidRPr="004228D4" w:rsidRDefault="004228D4" w:rsidP="004228D4">
      <w:pPr>
        <w:spacing w:after="0" w:line="360" w:lineRule="auto"/>
        <w:ind w:firstLine="567"/>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b/>
          <w:sz w:val="28"/>
          <w:szCs w:val="28"/>
          <w:lang w:val="x-none" w:eastAsia="x-none"/>
        </w:rPr>
        <w:t>Технологическую основу</w:t>
      </w:r>
      <w:r w:rsidRPr="004228D4">
        <w:rPr>
          <w:rFonts w:ascii="Times New Roman" w:eastAsia="Times New Roman" w:hAnsi="Times New Roman" w:cs="Times New Roman"/>
          <w:sz w:val="28"/>
          <w:szCs w:val="28"/>
          <w:lang w:val="x-none" w:eastAsia="x-none"/>
        </w:rPr>
        <w:t xml:space="preserve"> программы составляют следующие технологии: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 xml:space="preserve">педагогические технологии на основе личностной ориентации </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образовательного процесса: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педагогика сотрудничества;</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педагогические технологии на основе эффективности управления и организации образовательного процесса: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групповые технологии;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технологии индивидуального обучения;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 xml:space="preserve">педагогические технологии на основе активизации и интенсификации </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деятельности учащихся: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игровые технологии;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проблемное обучение</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Реализации этих технологий помогают следующие </w:t>
      </w:r>
      <w:r w:rsidRPr="004228D4">
        <w:rPr>
          <w:rFonts w:ascii="Times New Roman" w:eastAsia="Times New Roman" w:hAnsi="Times New Roman" w:cs="Times New Roman"/>
          <w:b/>
          <w:sz w:val="28"/>
          <w:szCs w:val="28"/>
          <w:lang w:eastAsia="ru-RU"/>
        </w:rPr>
        <w:t>организационные формы</w:t>
      </w:r>
      <w:r w:rsidRPr="004228D4">
        <w:rPr>
          <w:rFonts w:ascii="Times New Roman" w:eastAsia="Times New Roman" w:hAnsi="Times New Roman" w:cs="Times New Roman"/>
          <w:sz w:val="28"/>
          <w:szCs w:val="28"/>
          <w:lang w:eastAsia="ru-RU"/>
        </w:rPr>
        <w:t>: теоретические и практические занятия (групповые, индивидуальные и сводные), а также показательные выступления на всевозможных праздниках и конкурсах.</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lang w:eastAsia="ru-RU"/>
        </w:rPr>
        <w:t xml:space="preserve">  </w:t>
      </w:r>
      <w:r w:rsidRPr="004228D4">
        <w:rPr>
          <w:rFonts w:ascii="Times New Roman" w:eastAsia="Times New Roman" w:hAnsi="Times New Roman" w:cs="Times New Roman"/>
          <w:i/>
          <w:sz w:val="28"/>
          <w:szCs w:val="28"/>
          <w:lang w:eastAsia="ru-RU"/>
        </w:rPr>
        <w:tab/>
        <w:t>На теоретических занятиях</w:t>
      </w:r>
      <w:r w:rsidRPr="004228D4">
        <w:rPr>
          <w:rFonts w:ascii="Times New Roman" w:eastAsia="Times New Roman" w:hAnsi="Times New Roman" w:cs="Times New Roman"/>
          <w:sz w:val="28"/>
          <w:szCs w:val="28"/>
          <w:lang w:eastAsia="ru-RU"/>
        </w:rPr>
        <w:t xml:space="preserve"> даются основные знания, раскрываются теоретические обоснования наиболее важных тем, используются данные исторического наследия и передового опыта в области театрального искусства и жизни в целом.</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sz w:val="28"/>
          <w:szCs w:val="28"/>
          <w:lang w:eastAsia="ru-RU"/>
        </w:rPr>
        <w:tab/>
      </w:r>
      <w:r w:rsidRPr="004228D4">
        <w:rPr>
          <w:rFonts w:ascii="Times New Roman" w:eastAsia="Times New Roman" w:hAnsi="Times New Roman" w:cs="Times New Roman"/>
          <w:i/>
          <w:sz w:val="28"/>
          <w:szCs w:val="28"/>
          <w:lang w:eastAsia="ru-RU"/>
        </w:rPr>
        <w:t>На практических занятиях</w:t>
      </w:r>
      <w:r w:rsidRPr="004228D4">
        <w:rPr>
          <w:rFonts w:ascii="Times New Roman" w:eastAsia="Times New Roman" w:hAnsi="Times New Roman" w:cs="Times New Roman"/>
          <w:sz w:val="28"/>
          <w:szCs w:val="28"/>
          <w:lang w:eastAsia="ru-RU"/>
        </w:rPr>
        <w:t xml:space="preserve"> изложение теоретических положений сопровождаются практическим показом самим преподавателем, даются основы актерского мастерства, культуры речи и движений, проводятся игровые, психологические и обучающие тренинги. Во время занятий происходит доброжелательная коррекция. Педагог добивается того, чтобы все участники пытались максимально ярко и точно выполнить задание.</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 xml:space="preserve"> </w:t>
      </w:r>
      <w:r w:rsidRPr="004228D4">
        <w:rPr>
          <w:rFonts w:ascii="Times New Roman" w:eastAsia="Times New Roman" w:hAnsi="Times New Roman" w:cs="Times New Roman"/>
          <w:sz w:val="28"/>
          <w:szCs w:val="28"/>
          <w:lang w:val="x-none" w:eastAsia="x-none"/>
        </w:rPr>
        <w:tab/>
        <w:t>С первого года обучения необходимо проведения индивидуальной работы с воспитанниками  различной направленности: для одних - это снятие мышечных зажимов, устранение дефектов речи и т.п.;</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 xml:space="preserve">для других – дальнейшее развитие природных задатков.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lang w:eastAsia="ru-RU"/>
        </w:rPr>
        <w:t xml:space="preserve">На индивидуальных занятиях </w:t>
      </w:r>
      <w:r w:rsidRPr="004228D4">
        <w:rPr>
          <w:rFonts w:ascii="Times New Roman" w:eastAsia="Times New Roman" w:hAnsi="Times New Roman" w:cs="Times New Roman"/>
          <w:sz w:val="28"/>
          <w:szCs w:val="28"/>
          <w:lang w:eastAsia="ru-RU"/>
        </w:rPr>
        <w:t>работа проводиться с детьми в количестве от 1 до 3 человек.</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ab/>
        <w:t xml:space="preserve">Для успешной реализации программы предусматриваются также проведение сводных занятий. </w:t>
      </w:r>
      <w:r w:rsidRPr="004228D4">
        <w:rPr>
          <w:rFonts w:ascii="Times New Roman" w:eastAsia="Times New Roman" w:hAnsi="Times New Roman" w:cs="Times New Roman"/>
          <w:i/>
          <w:sz w:val="28"/>
          <w:szCs w:val="28"/>
          <w:lang w:eastAsia="ru-RU"/>
        </w:rPr>
        <w:t xml:space="preserve">Сводные занятия </w:t>
      </w:r>
      <w:r w:rsidRPr="004228D4">
        <w:rPr>
          <w:rFonts w:ascii="Times New Roman" w:eastAsia="Times New Roman" w:hAnsi="Times New Roman" w:cs="Times New Roman"/>
          <w:sz w:val="28"/>
          <w:szCs w:val="28"/>
          <w:lang w:eastAsia="ru-RU"/>
        </w:rPr>
        <w:t xml:space="preserve">преследуют своей целью объединение в совместной деятельности групп разного года обучения.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Каждое занятие интегрировано и включает в себя элементы всех изложенных выше видов деятельности программы.</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color w:val="000000"/>
          <w:sz w:val="28"/>
          <w:szCs w:val="28"/>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r w:rsidRPr="004228D4">
        <w:rPr>
          <w:rFonts w:ascii="Times New Roman" w:eastAsia="Times New Roman" w:hAnsi="Times New Roman" w:cs="Times New Roman"/>
          <w:sz w:val="28"/>
          <w:szCs w:val="28"/>
          <w:lang w:eastAsia="ru-RU"/>
        </w:rPr>
        <w:t xml:space="preserve"> Театральная игра Культура и техника речи Ритмопластика Основы театральной культуры Индивидуальная работа.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sz w:val="28"/>
          <w:szCs w:val="28"/>
          <w:lang w:eastAsia="ru-RU"/>
        </w:rPr>
        <w:t>  </w:t>
      </w:r>
      <w:r w:rsidRPr="004228D4">
        <w:rPr>
          <w:rFonts w:ascii="Times New Roman" w:eastAsia="Times New Roman" w:hAnsi="Times New Roman" w:cs="Times New Roman"/>
          <w:color w:val="000000"/>
          <w:sz w:val="28"/>
          <w:szCs w:val="28"/>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4228D4" w:rsidRPr="004228D4" w:rsidRDefault="004228D4" w:rsidP="004228D4">
      <w:pPr>
        <w:shd w:val="clear" w:color="auto" w:fill="FFFFFF"/>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Организация работы с родителями:</w:t>
      </w:r>
    </w:p>
    <w:p w:rsidR="004228D4" w:rsidRPr="004228D4" w:rsidRDefault="004228D4" w:rsidP="004228D4">
      <w:pPr>
        <w:spacing w:after="0" w:line="360" w:lineRule="auto"/>
        <w:ind w:firstLine="709"/>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Для педагога дополнительного образования очень важно установление партнерских отношений с родителями, создание атмосферы поддержки и общности интересов, взаимопонимания, сотрудничества и взаимодействия. Эффективность взаимодействия с родителями учащихся во многом зависит от форм организации работы.</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повышение педагогических знаний родителей; </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культура общения с детьми; </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создание теплых и гармоничных отношений с детьми, строящихся на любви, взаимопонимании и взаимопомощи. </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Формы работы с родителями: анкетирование, беседы, консультации, родительские собрания, групповые и индивидуальные консультации, проведение совместных часов общения педагога, родителей и детей. </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sym w:font="Symbol" w:char="F02D"/>
      </w:r>
      <w:r w:rsidRPr="004228D4">
        <w:rPr>
          <w:rFonts w:ascii="Times New Roman" w:eastAsia="Times New Roman" w:hAnsi="Times New Roman" w:cs="Times New Roman"/>
          <w:b/>
          <w:sz w:val="28"/>
          <w:szCs w:val="28"/>
          <w:lang w:eastAsia="ru-RU"/>
        </w:rPr>
        <w:t xml:space="preserve"> режим занятий, периодичность и продолжительность занятий</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Для обучающихся 1 года обучения занятия проводятся 2 раза в неделю по 2 часа. Все последующие годы занятия проводятся 2 раза в неделю по 2 часа.</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II. Цель и задачи программы</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b/>
          <w:i/>
          <w:sz w:val="28"/>
          <w:szCs w:val="28"/>
          <w:u w:val="single"/>
          <w:lang w:eastAsia="ru-RU"/>
        </w:rPr>
        <w:t xml:space="preserve">Цель первого года обучения: </w:t>
      </w:r>
      <w:r w:rsidRPr="004228D4">
        <w:rPr>
          <w:rFonts w:ascii="Times New Roman" w:eastAsia="Times New Roman" w:hAnsi="Times New Roman" w:cs="Times New Roman"/>
          <w:i/>
          <w:sz w:val="28"/>
          <w:szCs w:val="28"/>
          <w:lang w:eastAsia="ru-RU"/>
        </w:rPr>
        <w:t>создание комфортной эмоциональной среды для формирования потребности детей в регулярных занятиях театральной деятельностью.</w:t>
      </w:r>
    </w:p>
    <w:p w:rsidR="004228D4" w:rsidRPr="004228D4" w:rsidRDefault="004228D4" w:rsidP="004228D4">
      <w:pPr>
        <w:widowControl w:val="0"/>
        <w:tabs>
          <w:tab w:val="left" w:pos="720"/>
        </w:tabs>
        <w:suppressAutoHyphens/>
        <w:spacing w:after="0" w:line="360" w:lineRule="auto"/>
        <w:ind w:firstLine="567"/>
        <w:rPr>
          <w:rFonts w:ascii="Times New Roman" w:eastAsia="Times New Roman" w:hAnsi="Times New Roman" w:cs="Times New Roman"/>
          <w:b/>
          <w:i/>
          <w:sz w:val="28"/>
          <w:szCs w:val="28"/>
          <w:u w:val="single"/>
          <w:lang w:eastAsia="ru-RU"/>
        </w:rPr>
      </w:pPr>
      <w:r w:rsidRPr="004228D4">
        <w:rPr>
          <w:rFonts w:ascii="Times New Roman" w:eastAsia="Times New Roman" w:hAnsi="Times New Roman" w:cs="Times New Roman"/>
          <w:b/>
          <w:i/>
          <w:sz w:val="28"/>
          <w:szCs w:val="28"/>
          <w:u w:val="single"/>
          <w:lang w:eastAsia="ru-RU"/>
        </w:rPr>
        <w:t>Задачи:</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развивать интерес к сценическому искусству;</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развивать зрительное и слуховое внимание, память, наблюдательность, находчивость и фантазию, воображение, образное мышление;</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снимать зажатость и скованность;</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активизировать познавательный интерес;</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развивать умение согласовывать свои действия с другими детьми;</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воспитывать доброжелательность и контактность в отношениях со сверстниками;</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развивать способность искренне верить в любую воображаемую ситуацию, превращать и превращаться;</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развивать чувство ритма и координацию движения;</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развивать речевое дыхание и артикуляцию;</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развивать дикцию на материале скороговорок и стихов;</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пополнять словарный запас;</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учить строить диалог, самостоятельно выбирая партнера;</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научиться пользоваться словами выражающие основные чувства;</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познакомить детей с театральной терминологией;</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познакомить детей с видами театрального искусства;</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познакомить с устройством зрительного зала и сцены;</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воспитывать культуру поведения в театре;</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 xml:space="preserve">Цель второго года обучения: </w:t>
      </w:r>
      <w:r w:rsidRPr="004228D4">
        <w:rPr>
          <w:rFonts w:ascii="Times New Roman" w:eastAsia="Times New Roman" w:hAnsi="Times New Roman" w:cs="Times New Roman"/>
          <w:sz w:val="28"/>
          <w:szCs w:val="28"/>
          <w:lang w:eastAsia="ru-RU"/>
        </w:rPr>
        <w:t>вовлечение детей в коллективную творческую деятельность и развитие коммуникативных навыков.</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Задачи:</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чуткость к сценическому искусству;</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воспитывать в ребенке готовность к творчеству;</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умение владеть своим телом;</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зрительное и слуховое внимание, память, наблюдательность, находчивость и фантазию, воображение, образное мышление;</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оценивать действия других детей и сравнивать со своими собственными;</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коммуникабельность и умение общаться со взрослыми людьми в разных ситуациях;</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воображение и веру в сценический вымысел;</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дать возможность полноценно употребить свои способности и само выразится в сценических воплощениях;</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привлечь знания и приобретенные навыки в постановке сценической версии;</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научить осмысливать: как же рождается произведение, формируется и предстаёт перед нами таким, какое оно есть. Понять, как рождается сюжет.</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i/>
          <w:sz w:val="28"/>
          <w:szCs w:val="28"/>
          <w:lang w:val="x-none" w:eastAsia="x-none"/>
        </w:rPr>
      </w:pPr>
      <w:r w:rsidRPr="004228D4">
        <w:rPr>
          <w:rFonts w:ascii="Times New Roman" w:eastAsia="Times New Roman" w:hAnsi="Times New Roman" w:cs="Times New Roman"/>
          <w:b/>
          <w:sz w:val="28"/>
          <w:szCs w:val="28"/>
          <w:lang w:val="x-none" w:eastAsia="x-none"/>
        </w:rPr>
        <w:t>Цель третьего года обучения:</w:t>
      </w:r>
      <w:r w:rsidRPr="004228D4">
        <w:rPr>
          <w:rFonts w:ascii="Times New Roman" w:eastAsia="Times New Roman" w:hAnsi="Times New Roman" w:cs="Times New Roman"/>
          <w:sz w:val="28"/>
          <w:szCs w:val="28"/>
          <w:lang w:val="x-none" w:eastAsia="x-none"/>
        </w:rPr>
        <w:t xml:space="preserve"> воспитание творчески активной личности, развитие умений и навыков, раскрытие новых способностей и талантов детей средствами театрального искусства</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b/>
          <w:sz w:val="28"/>
          <w:szCs w:val="28"/>
          <w:lang w:val="x-none" w:eastAsia="x-none"/>
        </w:rPr>
      </w:pPr>
      <w:r w:rsidRPr="004228D4">
        <w:rPr>
          <w:rFonts w:ascii="Times New Roman" w:eastAsia="Times New Roman" w:hAnsi="Times New Roman" w:cs="Times New Roman"/>
          <w:b/>
          <w:sz w:val="28"/>
          <w:szCs w:val="28"/>
          <w:lang w:val="x-none" w:eastAsia="x-none"/>
        </w:rPr>
        <w:t>Задачи: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обучить  основам создания сценического образа с помощью грима;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сформировать  навыки организаторской работы в процессе работы над сценической постановкой. учить действовать на сценической площадке естественно и оправданно;</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умение одни и те же действия выполнять в разных обстоятельствах и ситуациях по- разному;</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умение осваивать сценическое пространства, обретать образ и выражение характера героя;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Цель</w:t>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color w:val="333333"/>
          <w:sz w:val="28"/>
          <w:szCs w:val="28"/>
          <w:shd w:val="clear" w:color="auto" w:fill="FFFFFF"/>
          <w:lang w:eastAsia="ru-RU"/>
        </w:rPr>
        <w:t>программы: гармоничное развитие личности ребенка средствами эстетического образования; развитие его художественно-творческих умений; нравственное становление.</w:t>
      </w:r>
    </w:p>
    <w:p w:rsidR="004228D4" w:rsidRPr="004228D4" w:rsidRDefault="004228D4" w:rsidP="004228D4">
      <w:pPr>
        <w:spacing w:after="0" w:line="360" w:lineRule="auto"/>
        <w:ind w:firstLine="567"/>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Цель</w:t>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color w:val="333333"/>
          <w:sz w:val="28"/>
          <w:szCs w:val="28"/>
          <w:shd w:val="clear" w:color="auto" w:fill="FFFFFF"/>
          <w:lang w:eastAsia="ru-RU"/>
        </w:rPr>
        <w:t>будет</w:t>
      </w:r>
      <w:r w:rsidRPr="004228D4">
        <w:rPr>
          <w:rFonts w:ascii="Times New Roman" w:eastAsia="Times New Roman" w:hAnsi="Times New Roman" w:cs="Times New Roman"/>
          <w:sz w:val="28"/>
          <w:szCs w:val="28"/>
          <w:lang w:eastAsia="ru-RU"/>
        </w:rPr>
        <w:t xml:space="preserve"> достигнута при решении следующих </w:t>
      </w:r>
      <w:r w:rsidRPr="004228D4">
        <w:rPr>
          <w:rFonts w:ascii="Times New Roman" w:eastAsia="Times New Roman" w:hAnsi="Times New Roman" w:cs="Times New Roman"/>
          <w:b/>
          <w:bCs/>
          <w:sz w:val="28"/>
          <w:szCs w:val="28"/>
          <w:lang w:eastAsia="ru-RU"/>
        </w:rPr>
        <w:t>задач:</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 Создание условий для воспитания и творческой самореализации раскованного, общительного ребенка, владеющего своим телом и словом, слышащего и понимающего партнера в о взаимодействии.</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 Воспитание и развитие внутренней (воля,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актера в каждом ребенке.</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Совершенствование грамматического строя речи ребенка, его звуковой культуры, монологической, диалогической формы речи, обучение орфоэпическим нормам современной русской сценической речи, эффективному общению и речевой выразительности.</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Совершенствование игровых навыков и творческой самостоятельности детей через постановку музыкальных, театральных сказок, кукольных спектаклей, игр-драматизаций, упражнений актерского тренинга.</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Знакомство с историей и развитием театрального искусства: развитие</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познавательных интересов через расширение представлений о в идах театрального искусства.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Цель четвёртого  года обучения:</w:t>
      </w:r>
      <w:r w:rsidRPr="004228D4">
        <w:rPr>
          <w:rFonts w:ascii="Times New Roman" w:eastAsia="Times New Roman" w:hAnsi="Times New Roman" w:cs="Times New Roman"/>
          <w:b/>
          <w:bCs/>
          <w:sz w:val="28"/>
          <w:szCs w:val="28"/>
          <w:lang w:eastAsia="ru-RU"/>
        </w:rPr>
        <w:t xml:space="preserve"> </w:t>
      </w:r>
      <w:r w:rsidRPr="004228D4">
        <w:rPr>
          <w:rFonts w:ascii="Times New Roman" w:eastAsia="Times New Roman" w:hAnsi="Times New Roman" w:cs="Times New Roman"/>
          <w:sz w:val="28"/>
          <w:szCs w:val="28"/>
          <w:lang w:eastAsia="ru-RU"/>
        </w:rPr>
        <w:t>удовлетворение потребности детей  в театральной деятельности</w:t>
      </w:r>
    </w:p>
    <w:p w:rsidR="004228D4" w:rsidRPr="004228D4" w:rsidRDefault="004228D4" w:rsidP="004228D4">
      <w:pPr>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Задачи: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совершенствовать полученные умения и навыки в процессе творческой деятельности;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познакомить с основами гримировального искусства;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сформировать навыки импровизационного общения, импровизированного конферанса;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познакомить  с лучшими  образцами современного театрального искусства;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помочь избавиться от штампов общения;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воспитывать чувства сопереживания;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sz w:val="28"/>
          <w:szCs w:val="28"/>
          <w:lang w:eastAsia="ru-RU"/>
        </w:rPr>
        <w:t>формировать эстетический вкус;</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w:t>
      </w:r>
      <w:r w:rsidRPr="004228D4">
        <w:rPr>
          <w:rFonts w:ascii="Times New Roman" w:eastAsia="Times New Roman" w:hAnsi="Times New Roman" w:cs="Times New Roman"/>
          <w:sz w:val="28"/>
          <w:szCs w:val="28"/>
          <w:lang w:eastAsia="ru-RU"/>
        </w:rPr>
        <w:t>создать условия для самореализации воспитанников в самостоятельной творческой деятельности;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научить созданию мизансцен спектакля, музыкально-шумового оформления;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научить на практике изготовлению   реквизита, декораций;</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b/>
          <w:sz w:val="28"/>
          <w:szCs w:val="28"/>
          <w:lang w:val="x-none" w:eastAsia="x-none"/>
        </w:rPr>
        <w:t xml:space="preserve">Цель </w:t>
      </w:r>
      <w:r w:rsidRPr="004228D4">
        <w:rPr>
          <w:rFonts w:ascii="Times New Roman" w:eastAsia="Times New Roman" w:hAnsi="Times New Roman" w:cs="Times New Roman"/>
          <w:b/>
          <w:sz w:val="28"/>
          <w:szCs w:val="28"/>
          <w:lang w:eastAsia="x-none"/>
        </w:rPr>
        <w:t>пя</w:t>
      </w:r>
      <w:r w:rsidRPr="004228D4">
        <w:rPr>
          <w:rFonts w:ascii="Times New Roman" w:eastAsia="Times New Roman" w:hAnsi="Times New Roman" w:cs="Times New Roman"/>
          <w:b/>
          <w:sz w:val="28"/>
          <w:szCs w:val="28"/>
          <w:lang w:val="x-none" w:eastAsia="x-none"/>
        </w:rPr>
        <w:t>того  года обучения:</w:t>
      </w:r>
      <w:r w:rsidRPr="004228D4">
        <w:rPr>
          <w:rFonts w:ascii="Times New Roman" w:eastAsia="Times New Roman" w:hAnsi="Times New Roman" w:cs="Times New Roman"/>
          <w:sz w:val="28"/>
          <w:szCs w:val="28"/>
          <w:lang w:val="x-none" w:eastAsia="x-none"/>
        </w:rPr>
        <w:t xml:space="preserve"> Развитие мотивации личности к познанию, творчеству, саморазвитию, труду, искусству.</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b/>
          <w:sz w:val="28"/>
          <w:szCs w:val="28"/>
          <w:lang w:val="x-none" w:eastAsia="x-none"/>
        </w:rPr>
      </w:pPr>
      <w:r w:rsidRPr="004228D4">
        <w:rPr>
          <w:rFonts w:ascii="Times New Roman" w:eastAsia="Times New Roman" w:hAnsi="Times New Roman" w:cs="Times New Roman"/>
          <w:b/>
          <w:sz w:val="28"/>
          <w:szCs w:val="28"/>
          <w:lang w:val="x-none" w:eastAsia="x-none"/>
        </w:rPr>
        <w:t>Задачи: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формировать представление об истории театра;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формировать понятие о разнообразии театральных профессий, об особенностях профессии актёра, режиссёра;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x-none"/>
        </w:rPr>
      </w:pPr>
      <w:r w:rsidRPr="004228D4">
        <w:rPr>
          <w:rFonts w:ascii="Times New Roman" w:eastAsia="Times New Roman" w:hAnsi="Times New Roman" w:cs="Times New Roman"/>
          <w:sz w:val="28"/>
          <w:szCs w:val="28"/>
          <w:lang w:val="x-none" w:eastAsia="x-none"/>
        </w:rPr>
        <w:t>формировать понятие о своеобразии кинематографических профессий, культурологических специальностя</w:t>
      </w:r>
      <w:r w:rsidRPr="004228D4">
        <w:rPr>
          <w:rFonts w:ascii="Times New Roman" w:eastAsia="Times New Roman" w:hAnsi="Times New Roman" w:cs="Times New Roman"/>
          <w:sz w:val="28"/>
          <w:szCs w:val="28"/>
          <w:lang w:eastAsia="x-none"/>
        </w:rPr>
        <w:t>х;</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 xml:space="preserve">ребёнок знает и понимает, как проходят творческие испытания в театральных ВУЗах на специальности «Актёр театра </w:t>
      </w:r>
      <w:r w:rsidRPr="004228D4">
        <w:rPr>
          <w:rFonts w:ascii="Times New Roman" w:eastAsia="Times New Roman" w:hAnsi="Times New Roman" w:cs="Times New Roman"/>
          <w:sz w:val="28"/>
          <w:szCs w:val="28"/>
          <w:lang w:eastAsia="x-none"/>
        </w:rPr>
        <w:t xml:space="preserve">  </w:t>
      </w:r>
      <w:r w:rsidRPr="004228D4">
        <w:rPr>
          <w:rFonts w:ascii="Times New Roman" w:eastAsia="Times New Roman" w:hAnsi="Times New Roman" w:cs="Times New Roman"/>
          <w:sz w:val="28"/>
          <w:szCs w:val="28"/>
          <w:lang w:val="x-none" w:eastAsia="x-none"/>
        </w:rPr>
        <w:t>и кино», «Режиссура кино», культурологические специальности, как к ним следует готовиться;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ребёнок регулярно выступает перед различной аудиторией, участвует в фестивалях и конкурсах.</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сформировать  интерес к творческим профессиям, начальные навыки зрительской и актёрской культуры.</w:t>
      </w:r>
    </w:p>
    <w:p w:rsidR="004228D4" w:rsidRPr="004228D4" w:rsidRDefault="004228D4" w:rsidP="004228D4">
      <w:pPr>
        <w:spacing w:after="0" w:line="360" w:lineRule="auto"/>
        <w:rPr>
          <w:rFonts w:ascii="Times New Roman" w:eastAsia="Times New Roman" w:hAnsi="Times New Roman" w:cs="Times New Roman"/>
          <w:i/>
          <w:sz w:val="28"/>
          <w:szCs w:val="28"/>
          <w:u w:val="single"/>
          <w:lang w:eastAsia="ru-RU"/>
        </w:rPr>
      </w:pPr>
      <w:r w:rsidRPr="004228D4">
        <w:rPr>
          <w:rFonts w:ascii="Times New Roman" w:eastAsia="Times New Roman" w:hAnsi="Times New Roman" w:cs="Times New Roman"/>
          <w:b/>
          <w:sz w:val="28"/>
          <w:szCs w:val="28"/>
          <w:lang w:eastAsia="ru-RU"/>
        </w:rPr>
        <w:t>По целевой направленности</w:t>
      </w:r>
      <w:r w:rsidRPr="004228D4">
        <w:rPr>
          <w:rFonts w:ascii="Times New Roman" w:eastAsia="Times New Roman" w:hAnsi="Times New Roman" w:cs="Times New Roman"/>
          <w:sz w:val="28"/>
          <w:szCs w:val="28"/>
          <w:lang w:eastAsia="ru-RU"/>
        </w:rPr>
        <w:t xml:space="preserve"> программа является </w:t>
      </w:r>
      <w:r w:rsidRPr="004228D4">
        <w:rPr>
          <w:rFonts w:ascii="Times New Roman" w:eastAsia="Times New Roman" w:hAnsi="Times New Roman" w:cs="Times New Roman"/>
          <w:i/>
          <w:sz w:val="28"/>
          <w:szCs w:val="28"/>
          <w:u w:val="single"/>
          <w:lang w:eastAsia="ru-RU"/>
        </w:rPr>
        <w:t xml:space="preserve">развивающей </w:t>
      </w:r>
      <w:r w:rsidRPr="004228D4">
        <w:rPr>
          <w:rFonts w:ascii="Times New Roman" w:eastAsia="Times New Roman" w:hAnsi="Times New Roman" w:cs="Times New Roman"/>
          <w:sz w:val="28"/>
          <w:szCs w:val="28"/>
          <w:lang w:eastAsia="ru-RU"/>
        </w:rPr>
        <w:t xml:space="preserve">(направлена на решение первостепенных задач, ведущих к самораскрытию детей, к осознанию ими собственной духовной индивидуальности, к ослаблению характерологических конфликтов средствами смежных видов искусств) и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u w:val="single"/>
          <w:lang w:eastAsia="ru-RU"/>
        </w:rPr>
        <w:t>социально-адаптивной</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(развивает: отношение к себе - реабилитация «Я» в собственных глазах, достижение уверенности в себе, реставрация и коррекция чувства достоинства, объективная самооценка, укрепление адаптивности;</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отношение к другим – способность к доброжелательному критическому восприятию достоинств и недостатков окружающих, формирование навыков адекватного общения, навыков культуры эмоциональной экспрессии;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отношение к реальности – приобретение навыков выбора и принятия решений, мобилизация и самоорганизация, обретение оптимизма в отношения к реальности)</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ab/>
        <w:t>По сложности, по</w:t>
      </w:r>
      <w:r w:rsidRPr="004228D4">
        <w:rPr>
          <w:rFonts w:ascii="Times New Roman" w:eastAsia="Times New Roman" w:hAnsi="Times New Roman" w:cs="Times New Roman"/>
          <w:sz w:val="28"/>
          <w:szCs w:val="28"/>
          <w:lang w:eastAsia="ru-RU"/>
        </w:rPr>
        <w:t xml:space="preserve"> форме организации содержания и процесса педагогической деятельности программа является </w:t>
      </w:r>
      <w:r w:rsidRPr="004228D4">
        <w:rPr>
          <w:rFonts w:ascii="Times New Roman" w:eastAsia="Times New Roman" w:hAnsi="Times New Roman" w:cs="Times New Roman"/>
          <w:i/>
          <w:sz w:val="28"/>
          <w:szCs w:val="28"/>
          <w:u w:val="single"/>
          <w:lang w:eastAsia="ru-RU"/>
        </w:rPr>
        <w:t xml:space="preserve">интегрированной </w:t>
      </w:r>
      <w:r w:rsidRPr="004228D4">
        <w:rPr>
          <w:rFonts w:ascii="Times New Roman" w:eastAsia="Times New Roman" w:hAnsi="Times New Roman" w:cs="Times New Roman"/>
          <w:sz w:val="28"/>
          <w:szCs w:val="28"/>
          <w:lang w:eastAsia="ru-RU"/>
        </w:rPr>
        <w:t>(объединяет знания из разных областей: литература, театр, изобразительное искусство, музыка, танец перерабатывает их с учетом восприятия одного ребенка на основе театр терапевтических технологий. Внутри каждого года элементы содержания расположены по спиральной системе, т.е. тематические разделы обучения повторяются из года в год на более высоком качественном уровне, расширяя и углубляя при этом материал из различных видов искусств).</w:t>
      </w:r>
    </w:p>
    <w:p w:rsidR="004228D4" w:rsidRPr="004228D4" w:rsidRDefault="004228D4" w:rsidP="004228D4">
      <w:pPr>
        <w:spacing w:after="0" w:line="360" w:lineRule="auto"/>
        <w:ind w:firstLine="567"/>
        <w:rPr>
          <w:rFonts w:ascii="Times New Roman" w:eastAsia="Times New Roman" w:hAnsi="Times New Roman" w:cs="Times New Roman"/>
          <w:b/>
          <w:sz w:val="28"/>
          <w:szCs w:val="28"/>
          <w:u w:val="single"/>
          <w:lang w:eastAsia="ru-RU"/>
        </w:rPr>
      </w:pPr>
      <w:r w:rsidRPr="004228D4">
        <w:rPr>
          <w:rFonts w:ascii="Times New Roman" w:eastAsia="Times New Roman" w:hAnsi="Times New Roman" w:cs="Times New Roman"/>
          <w:b/>
          <w:sz w:val="28"/>
          <w:szCs w:val="28"/>
          <w:u w:val="single"/>
          <w:lang w:eastAsia="ru-RU"/>
        </w:rPr>
        <w:t>Условия, необходимые для решения поставленных задач:</w:t>
      </w: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обеспечение материально-технической базой</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Посещение профессиональных и самодеятельных театров, встречи с интересными людьми;</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Взаимное общение детей из различных художественных коллективов города.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color w:val="000000"/>
          <w:sz w:val="28"/>
          <w:szCs w:val="28"/>
          <w:lang w:eastAsia="ru-RU"/>
        </w:rPr>
        <w:t>Формы контроля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Для полноценной реализации данной программы используются разные виды контроля: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текущий – осуществляется посредством наблюдения за деятельностью ребенка в процессе занятий;</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промежуточный – праздники, соревнования, занятия-зачеты, конкурсы;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итоговый – открытые занятия, спектакли.</w:t>
      </w:r>
    </w:p>
    <w:p w:rsidR="004228D4" w:rsidRPr="004228D4" w:rsidRDefault="004228D4" w:rsidP="004228D4">
      <w:pPr>
        <w:shd w:val="clear" w:color="auto" w:fill="FFFFFF"/>
        <w:spacing w:after="0" w:line="360" w:lineRule="auto"/>
        <w:rPr>
          <w:rFonts w:ascii="Times New Roman" w:eastAsia="Times New Roman" w:hAnsi="Times New Roman" w:cs="Times New Roman"/>
          <w:b/>
          <w:bCs/>
          <w:color w:val="000000"/>
          <w:sz w:val="28"/>
          <w:szCs w:val="28"/>
          <w:lang w:eastAsia="ru-RU"/>
        </w:rPr>
      </w:pPr>
      <w:r w:rsidRPr="004228D4">
        <w:rPr>
          <w:rFonts w:ascii="Times New Roman" w:eastAsia="Times New Roman" w:hAnsi="Times New Roman" w:cs="Times New Roman"/>
          <w:b/>
          <w:bCs/>
          <w:color w:val="000000"/>
          <w:sz w:val="28"/>
          <w:szCs w:val="28"/>
          <w:lang w:eastAsia="ru-RU"/>
        </w:rPr>
        <w:t>Формой подведения итогов</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IV. Планируемые результаты</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color w:val="333333"/>
          <w:sz w:val="28"/>
          <w:szCs w:val="28"/>
          <w:lang w:eastAsia="ru-RU"/>
        </w:rPr>
        <w:t>Предполагаемые результаты реализации программы</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Воспитательные результаты работы по данной программе внеурочной деятель</w:t>
      </w:r>
      <w:r w:rsidRPr="004228D4">
        <w:rPr>
          <w:rFonts w:ascii="Times New Roman" w:eastAsia="Times New Roman" w:hAnsi="Times New Roman" w:cs="Times New Roman"/>
          <w:color w:val="333333"/>
          <w:sz w:val="28"/>
          <w:szCs w:val="28"/>
          <w:lang w:eastAsia="ru-RU"/>
        </w:rPr>
        <w:softHyphen/>
        <w:t>ности можно оценить по трём уровням.</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i/>
          <w:iCs/>
          <w:color w:val="333333"/>
          <w:sz w:val="28"/>
          <w:szCs w:val="28"/>
          <w:lang w:eastAsia="ru-RU"/>
        </w:rPr>
        <w:t>Результаты первого уровня </w:t>
      </w:r>
      <w:r w:rsidRPr="004228D4">
        <w:rPr>
          <w:rFonts w:ascii="Times New Roman" w:eastAsia="Times New Roman" w:hAnsi="Times New Roman" w:cs="Times New Roman"/>
          <w:color w:val="333333"/>
          <w:sz w:val="28"/>
          <w:szCs w:val="28"/>
          <w:lang w:eastAsia="ru-RU"/>
        </w:rPr>
        <w:t>(</w:t>
      </w:r>
      <w:r w:rsidRPr="004228D4">
        <w:rPr>
          <w:rFonts w:ascii="Times New Roman" w:eastAsia="Times New Roman" w:hAnsi="Times New Roman" w:cs="Times New Roman"/>
          <w:b/>
          <w:bCs/>
          <w:i/>
          <w:iCs/>
          <w:color w:val="333333"/>
          <w:sz w:val="28"/>
          <w:szCs w:val="28"/>
          <w:lang w:eastAsia="ru-RU"/>
        </w:rPr>
        <w:t>Приобретение школьником социальных знаний):</w:t>
      </w:r>
      <w:r w:rsidRPr="004228D4">
        <w:rPr>
          <w:rFonts w:ascii="Times New Roman" w:eastAsia="Times New Roman" w:hAnsi="Times New Roman" w:cs="Times New Roman"/>
          <w:color w:val="333333"/>
          <w:sz w:val="28"/>
          <w:szCs w:val="28"/>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i/>
          <w:iCs/>
          <w:color w:val="333333"/>
          <w:sz w:val="28"/>
          <w:szCs w:val="28"/>
          <w:lang w:eastAsia="ru-RU"/>
        </w:rPr>
        <w:t>Результаты второго уровня (формирование ценностного отношения к социальной реальности )</w:t>
      </w:r>
      <w:r w:rsidRPr="004228D4">
        <w:rPr>
          <w:rFonts w:ascii="Times New Roman" w:eastAsia="Times New Roman" w:hAnsi="Times New Roman" w:cs="Times New Roman"/>
          <w:color w:val="333333"/>
          <w:sz w:val="28"/>
          <w:szCs w:val="28"/>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i/>
          <w:iCs/>
          <w:color w:val="333333"/>
          <w:sz w:val="28"/>
          <w:szCs w:val="28"/>
          <w:lang w:eastAsia="ru-RU"/>
        </w:rPr>
        <w:t>Результаты третьего уровня (получение школь</w:t>
      </w:r>
      <w:r w:rsidRPr="004228D4">
        <w:rPr>
          <w:rFonts w:ascii="Times New Roman" w:eastAsia="Times New Roman" w:hAnsi="Times New Roman" w:cs="Times New Roman"/>
          <w:b/>
          <w:bCs/>
          <w:i/>
          <w:iCs/>
          <w:color w:val="333333"/>
          <w:sz w:val="28"/>
          <w:szCs w:val="28"/>
          <w:lang w:eastAsia="ru-RU"/>
        </w:rPr>
        <w:softHyphen/>
        <w:t>ником опыта самостоятельного общественного действия): </w:t>
      </w:r>
      <w:r w:rsidRPr="004228D4">
        <w:rPr>
          <w:rFonts w:ascii="Times New Roman" w:eastAsia="Times New Roman" w:hAnsi="Times New Roman" w:cs="Times New Roman"/>
          <w:color w:val="333333"/>
          <w:sz w:val="28"/>
          <w:szCs w:val="28"/>
          <w:lang w:eastAsia="ru-RU"/>
        </w:rPr>
        <w:t>школьник может приобрести опыт общения с представителями других социаль</w:t>
      </w:r>
      <w:r w:rsidRPr="004228D4">
        <w:rPr>
          <w:rFonts w:ascii="Times New Roman" w:eastAsia="Times New Roman" w:hAnsi="Times New Roman" w:cs="Times New Roman"/>
          <w:color w:val="333333"/>
          <w:sz w:val="28"/>
          <w:szCs w:val="28"/>
          <w:lang w:eastAsia="ru-RU"/>
        </w:rPr>
        <w:softHyphen/>
        <w:t>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 В результате реализации программы у обучающихся будут сформированы УУД.</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color w:val="333333"/>
          <w:sz w:val="28"/>
          <w:szCs w:val="28"/>
          <w:lang w:eastAsia="ru-RU"/>
        </w:rPr>
        <w:t>Личностные результаты.</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i/>
          <w:iCs/>
          <w:color w:val="333333"/>
          <w:sz w:val="28"/>
          <w:szCs w:val="28"/>
          <w:lang w:eastAsia="ru-RU"/>
        </w:rPr>
        <w:t>У учеников будут сформированы:</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целостность взгляда на мир средствами литературных произведений;</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осознание значимости занятий театральным искусством для личного развития.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color w:val="333333"/>
          <w:sz w:val="28"/>
          <w:szCs w:val="28"/>
          <w:lang w:eastAsia="ru-RU"/>
        </w:rPr>
        <w:t>Метапредметными результатами</w:t>
      </w:r>
      <w:r w:rsidRPr="004228D4">
        <w:rPr>
          <w:rFonts w:ascii="Times New Roman" w:eastAsia="Times New Roman" w:hAnsi="Times New Roman" w:cs="Times New Roman"/>
          <w:color w:val="333333"/>
          <w:sz w:val="28"/>
          <w:szCs w:val="28"/>
          <w:lang w:eastAsia="ru-RU"/>
        </w:rPr>
        <w:t> изучения курса является формирование следующих универсальных учебных действий (УУД).</w:t>
      </w:r>
    </w:p>
    <w:p w:rsidR="004228D4" w:rsidRPr="004228D4" w:rsidRDefault="004228D4" w:rsidP="004228D4">
      <w:pPr>
        <w:shd w:val="clear" w:color="auto" w:fill="FFFFFF"/>
        <w:spacing w:after="0" w:line="360" w:lineRule="auto"/>
        <w:rPr>
          <w:rFonts w:ascii="Times New Roman" w:eastAsia="Times New Roman" w:hAnsi="Times New Roman" w:cs="Times New Roman"/>
          <w:b/>
          <w:bCs/>
          <w:color w:val="333333"/>
          <w:sz w:val="28"/>
          <w:szCs w:val="28"/>
          <w:lang w:eastAsia="ru-RU"/>
        </w:rPr>
      </w:pPr>
      <w:r w:rsidRPr="004228D4">
        <w:rPr>
          <w:rFonts w:ascii="Times New Roman" w:eastAsia="Times New Roman" w:hAnsi="Times New Roman" w:cs="Times New Roman"/>
          <w:b/>
          <w:bCs/>
          <w:color w:val="333333"/>
          <w:sz w:val="28"/>
          <w:szCs w:val="28"/>
          <w:lang w:eastAsia="ru-RU"/>
        </w:rPr>
        <w:t>Регулятивные УУД:</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i/>
          <w:iCs/>
          <w:color w:val="333333"/>
          <w:sz w:val="28"/>
          <w:szCs w:val="28"/>
          <w:lang w:eastAsia="ru-RU"/>
        </w:rPr>
        <w:t>Обучающийся научится: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понимать и принимать учебную задачу, сформулированную учителем;</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планировать свои действия на отдельных этапах работы над пьесой;</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осуществлять контроль, коррекцию и оценку результатов своей деятельности;</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color w:val="333333"/>
          <w:sz w:val="28"/>
          <w:szCs w:val="28"/>
          <w:lang w:eastAsia="ru-RU"/>
        </w:rPr>
        <w:t>Познавательные УУД:</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i/>
          <w:iCs/>
          <w:color w:val="333333"/>
          <w:sz w:val="28"/>
          <w:szCs w:val="28"/>
          <w:lang w:eastAsia="ru-RU"/>
        </w:rPr>
        <w:t>Обучающийся научится: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пользоваться приёмами анализа и синтеза при чтении и просмотре видеозаписей, проводить сравнение и анализ поведения героя;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понимать и применять полученную информацию при выполнении заданий;</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color w:val="333333"/>
          <w:sz w:val="28"/>
          <w:szCs w:val="28"/>
          <w:lang w:eastAsia="ru-RU"/>
        </w:rPr>
        <w:t>Коммуникативные УУД:</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i/>
          <w:iCs/>
          <w:color w:val="333333"/>
          <w:sz w:val="28"/>
          <w:szCs w:val="28"/>
          <w:lang w:eastAsia="ru-RU"/>
        </w:rPr>
        <w:t>Обучающийся научится: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включаться в диалог, в коллективное обсуждение, проявлять инициативу и активность</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работать в группе, учитывать мнения партнёров, отличные от собственных;</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обращаться за помощью;</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формулировать свои затруднения;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предлагать помощь и сотрудничество;</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слушать собеседника;</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договариваться о распределении функций и ролей в совместной деятельности, приходить к общему решению;</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формулировать собственное мнение и позицию;</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осуществлять взаимный контроль;</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адекватно оценивать собственное поведение и поведение окружающих.</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color w:val="333333"/>
          <w:sz w:val="28"/>
          <w:szCs w:val="28"/>
          <w:lang w:eastAsia="ru-RU"/>
        </w:rPr>
        <w:t>Предметные результаты:</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b/>
          <w:bCs/>
          <w:color w:val="333333"/>
          <w:sz w:val="28"/>
          <w:szCs w:val="28"/>
          <w:lang w:eastAsia="ru-RU"/>
        </w:rPr>
        <w:t>Учащиеся научатся: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читать, соблюдая орфоэпические и интонационные нормы чтения;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выразительному чтению;</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различать произведения по жанру;</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развивать речевое дыхание и правильную артикуляцию;</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видам театрального искусства, основам актёрского мастерства;</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сочинять этюды по сказкам;</w:t>
      </w:r>
    </w:p>
    <w:p w:rsidR="004228D4" w:rsidRPr="004228D4" w:rsidRDefault="004228D4" w:rsidP="004228D4">
      <w:pPr>
        <w:shd w:val="clear" w:color="auto" w:fill="FFFFFF"/>
        <w:spacing w:after="0" w:line="360" w:lineRule="auto"/>
        <w:rPr>
          <w:rFonts w:ascii="Times New Roman" w:eastAsia="Times New Roman" w:hAnsi="Times New Roman" w:cs="Times New Roman"/>
          <w:color w:val="333333"/>
          <w:sz w:val="28"/>
          <w:szCs w:val="28"/>
          <w:lang w:eastAsia="ru-RU"/>
        </w:rPr>
      </w:pPr>
      <w:r w:rsidRPr="004228D4">
        <w:rPr>
          <w:rFonts w:ascii="Times New Roman" w:eastAsia="Times New Roman" w:hAnsi="Times New Roman" w:cs="Times New Roman"/>
          <w:color w:val="333333"/>
          <w:sz w:val="28"/>
          <w:szCs w:val="28"/>
          <w:lang w:eastAsia="ru-RU"/>
        </w:rPr>
        <w:t>умению выражать разнообразные эмоциональные состояния (грусть, радость, злоба, удивление, восхищение)</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III. Календарный учебный график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1276"/>
        <w:gridCol w:w="1276"/>
        <w:gridCol w:w="1417"/>
        <w:gridCol w:w="1276"/>
      </w:tblGrid>
      <w:tr w:rsidR="004228D4" w:rsidRPr="004228D4" w:rsidTr="004228D4">
        <w:tc>
          <w:tcPr>
            <w:tcW w:w="2410"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p>
        </w:tc>
        <w:tc>
          <w:tcPr>
            <w:tcW w:w="1417"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sz w:val="28"/>
                <w:szCs w:val="28"/>
                <w:lang w:eastAsia="ru-RU"/>
              </w:rPr>
              <w:t xml:space="preserve">1 год </w:t>
            </w:r>
          </w:p>
        </w:tc>
        <w:tc>
          <w:tcPr>
            <w:tcW w:w="1276"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sz w:val="28"/>
                <w:szCs w:val="28"/>
                <w:lang w:eastAsia="ru-RU"/>
              </w:rPr>
              <w:t>2 год</w:t>
            </w:r>
          </w:p>
        </w:tc>
        <w:tc>
          <w:tcPr>
            <w:tcW w:w="1276"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sz w:val="28"/>
                <w:szCs w:val="28"/>
                <w:lang w:eastAsia="ru-RU"/>
              </w:rPr>
              <w:t>3 год</w:t>
            </w:r>
          </w:p>
        </w:tc>
        <w:tc>
          <w:tcPr>
            <w:tcW w:w="1417"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4год</w:t>
            </w:r>
          </w:p>
        </w:tc>
        <w:tc>
          <w:tcPr>
            <w:tcW w:w="1276"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5год</w:t>
            </w:r>
          </w:p>
        </w:tc>
      </w:tr>
      <w:tr w:rsidR="004228D4" w:rsidRPr="004228D4" w:rsidTr="004228D4">
        <w:tc>
          <w:tcPr>
            <w:tcW w:w="2410"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 xml:space="preserve">Начало учебного года </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сентябрь</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сентябрь</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сентябрь</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сентябрь</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сентябрь</w:t>
            </w:r>
          </w:p>
        </w:tc>
      </w:tr>
      <w:tr w:rsidR="004228D4" w:rsidRPr="004228D4" w:rsidTr="004228D4">
        <w:tc>
          <w:tcPr>
            <w:tcW w:w="2410"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Окончание учебного года</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сентябрь</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сентябрь</w:t>
            </w:r>
          </w:p>
        </w:tc>
      </w:tr>
      <w:tr w:rsidR="004228D4" w:rsidRPr="004228D4" w:rsidTr="004228D4">
        <w:tc>
          <w:tcPr>
            <w:tcW w:w="2410"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Количество учебных недель</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68</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136</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136</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136</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136</w:t>
            </w:r>
          </w:p>
        </w:tc>
      </w:tr>
      <w:tr w:rsidR="004228D4" w:rsidRPr="004228D4" w:rsidTr="004228D4">
        <w:tc>
          <w:tcPr>
            <w:tcW w:w="2410"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Продолжительность и периодичность занятий</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 часа в неделю по 40 минут</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4часа в неделю по 40 минут</w:t>
            </w:r>
          </w:p>
          <w:p w:rsidR="004228D4" w:rsidRPr="004228D4" w:rsidRDefault="004228D4" w:rsidP="004228D4">
            <w:pPr>
              <w:spacing w:after="0" w:line="360" w:lineRule="auto"/>
              <w:rPr>
                <w:rFonts w:ascii="Times New Roman" w:eastAsia="Calibri" w:hAnsi="Times New Roman" w:cs="Times New Roman"/>
                <w:sz w:val="28"/>
                <w:szCs w:val="28"/>
                <w:lang w:eastAsia="ru-RU"/>
              </w:rPr>
            </w:pP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4часа</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 xml:space="preserve"> в неделю </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по 40 минут</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4часа</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 xml:space="preserve"> в неделю </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по 40минут</w:t>
            </w:r>
          </w:p>
          <w:p w:rsidR="004228D4" w:rsidRPr="004228D4" w:rsidRDefault="004228D4" w:rsidP="004228D4">
            <w:pPr>
              <w:spacing w:after="0" w:line="360" w:lineRule="auto"/>
              <w:rPr>
                <w:rFonts w:ascii="Times New Roman" w:eastAsia="Calibri" w:hAnsi="Times New Roman" w:cs="Times New Roman"/>
                <w:sz w:val="28"/>
                <w:szCs w:val="28"/>
                <w:lang w:eastAsia="ru-RU"/>
              </w:rPr>
            </w:pPr>
          </w:p>
          <w:p w:rsidR="004228D4" w:rsidRPr="004228D4" w:rsidRDefault="004228D4" w:rsidP="004228D4">
            <w:pPr>
              <w:spacing w:after="0" w:line="360" w:lineRule="auto"/>
              <w:rPr>
                <w:rFonts w:ascii="Times New Roman" w:eastAsia="Calibri" w:hAnsi="Times New Roman" w:cs="Times New Roman"/>
                <w:sz w:val="28"/>
                <w:szCs w:val="28"/>
                <w:lang w:eastAsia="ru-RU"/>
              </w:rPr>
            </w:pP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4часа</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 xml:space="preserve"> в неделю </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по 40минут</w:t>
            </w:r>
          </w:p>
          <w:p w:rsidR="004228D4" w:rsidRPr="004228D4" w:rsidRDefault="004228D4" w:rsidP="004228D4">
            <w:pPr>
              <w:spacing w:after="0" w:line="360" w:lineRule="auto"/>
              <w:rPr>
                <w:rFonts w:ascii="Times New Roman" w:eastAsia="Calibri" w:hAnsi="Times New Roman" w:cs="Times New Roman"/>
                <w:sz w:val="28"/>
                <w:szCs w:val="28"/>
                <w:lang w:eastAsia="ru-RU"/>
              </w:rPr>
            </w:pPr>
          </w:p>
        </w:tc>
      </w:tr>
      <w:tr w:rsidR="004228D4" w:rsidRPr="004228D4" w:rsidTr="004228D4">
        <w:tc>
          <w:tcPr>
            <w:tcW w:w="2410" w:type="dxa"/>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Сроки проведения промежуточной аттестации</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декабрь</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декабрь</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декабрь</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c>
          <w:tcPr>
            <w:tcW w:w="1417"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Декабрь</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c>
          <w:tcPr>
            <w:tcW w:w="1276" w:type="dxa"/>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Декабрь</w:t>
            </w:r>
          </w:p>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май</w:t>
            </w:r>
          </w:p>
        </w:tc>
      </w:tr>
      <w:tr w:rsidR="004228D4" w:rsidRPr="004228D4" w:rsidTr="004228D4">
        <w:trPr>
          <w:trHeight w:val="720"/>
        </w:trPr>
        <w:tc>
          <w:tcPr>
            <w:tcW w:w="2410" w:type="dxa"/>
            <w:vMerge w:val="restart"/>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Общее количество учебных часов запланированных на весь период обучения</w:t>
            </w:r>
          </w:p>
        </w:tc>
        <w:tc>
          <w:tcPr>
            <w:tcW w:w="6662" w:type="dxa"/>
            <w:gridSpan w:val="5"/>
            <w:tcBorders>
              <w:bottom w:val="nil"/>
            </w:tcBorders>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610</w:t>
            </w:r>
          </w:p>
        </w:tc>
      </w:tr>
      <w:tr w:rsidR="004228D4" w:rsidRPr="004228D4" w:rsidTr="004228D4">
        <w:trPr>
          <w:trHeight w:val="1340"/>
        </w:trPr>
        <w:tc>
          <w:tcPr>
            <w:tcW w:w="2410" w:type="dxa"/>
            <w:vMerge/>
          </w:tcPr>
          <w:p w:rsidR="004228D4" w:rsidRPr="004228D4" w:rsidRDefault="004228D4" w:rsidP="004228D4">
            <w:pPr>
              <w:spacing w:after="0" w:line="360" w:lineRule="auto"/>
              <w:rPr>
                <w:rFonts w:ascii="Times New Roman" w:eastAsia="Calibri" w:hAnsi="Times New Roman" w:cs="Times New Roman"/>
                <w:b/>
                <w:sz w:val="28"/>
                <w:szCs w:val="28"/>
                <w:lang w:eastAsia="ru-RU"/>
              </w:rPr>
            </w:pPr>
          </w:p>
        </w:tc>
        <w:tc>
          <w:tcPr>
            <w:tcW w:w="6662" w:type="dxa"/>
            <w:gridSpan w:val="5"/>
            <w:tcBorders>
              <w:top w:val="nil"/>
            </w:tcBorders>
          </w:tcPr>
          <w:p w:rsidR="004228D4" w:rsidRPr="004228D4" w:rsidRDefault="004228D4" w:rsidP="004228D4">
            <w:pPr>
              <w:spacing w:after="0" w:line="360" w:lineRule="auto"/>
              <w:rPr>
                <w:rFonts w:ascii="Times New Roman" w:eastAsia="Calibri" w:hAnsi="Times New Roman" w:cs="Times New Roman"/>
                <w:b/>
                <w:sz w:val="28"/>
                <w:szCs w:val="28"/>
                <w:lang w:eastAsia="ru-RU"/>
              </w:rPr>
            </w:pPr>
          </w:p>
        </w:tc>
      </w:tr>
    </w:tbl>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color w:val="000000"/>
          <w:sz w:val="28"/>
          <w:szCs w:val="28"/>
          <w:lang w:eastAsia="ru-RU"/>
        </w:rPr>
        <w:t>ПРОГНОЗИРУЕМЫЙ РЕЗУЛЬТАТ:</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Обучающиеся театрального кружка по итогам прохождения программы должны: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Умения, навыки, способности, развитые в ребёнке к концу обучения по программе “Волшебный мир театра”: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правильно и доброжелательно оценивать свою и чужую работу;</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выполнять организаторскую функцию;</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i/>
          <w:iCs/>
          <w:color w:val="000000"/>
          <w:sz w:val="28"/>
          <w:szCs w:val="28"/>
          <w:lang w:eastAsia="ru-RU"/>
        </w:rPr>
        <w:t>Знать:</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Особенности интерактивного театра как вида искусства, специальные термины.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Игры и упражнения актерского тренинга.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Основы сценической грамоты, правила пользования микрофоном, безопасного поведения на сцене.</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i/>
          <w:iCs/>
          <w:color w:val="000000"/>
          <w:sz w:val="28"/>
          <w:szCs w:val="28"/>
          <w:lang w:eastAsia="ru-RU"/>
        </w:rPr>
        <w:t>Уметь:</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Исполнить роль в постановке.</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Организовать и провести игру со сверстниками и младшими товарищами,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Придумать сюжет из жизненного опыта, составить несложный сценарий.</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Четко и выразительно говорить,</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Изготовить несложные атрибуты, реквизит,</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Пользоваться микрофоном, ориентироваться в пространстве игровой площадки, сцены.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i/>
          <w:iCs/>
          <w:color w:val="000000"/>
          <w:sz w:val="28"/>
          <w:szCs w:val="28"/>
          <w:lang w:eastAsia="ru-RU"/>
        </w:rPr>
        <w:t>Овладеют средствами творческого самовыражения: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Основами выразительной речи, пластики, движения.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i/>
          <w:iCs/>
          <w:color w:val="000000"/>
          <w:sz w:val="28"/>
          <w:szCs w:val="28"/>
          <w:lang w:eastAsia="ru-RU"/>
        </w:rPr>
        <w:t>Будут сформированы: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Навыки общения.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Активное, деятельное отношение к окружающей действительности.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Гибкость мышления, умение видеть ситуацию или задачу с разных позиций, в разном контексте и содержании.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 Умение работать в команде, полностью отвечая за качество процесса и результат своей собственной деятельности.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color w:val="000000"/>
          <w:sz w:val="28"/>
          <w:szCs w:val="28"/>
          <w:lang w:eastAsia="ru-RU"/>
        </w:rPr>
        <w:t>СПОСОБЫ ПРОВЕРКИ РЕЗУЛЬТАТА: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1.Педагогическое наблюдение.</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2.Собеседование.</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3.Самооценка.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4.Отзывы детей и родителей.</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5.Коллективное обсуждение работы.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6.Участие в концертах, фестивалях и конкурсах.</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7.Анкетирование.</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8.Тестирование.</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9.Творческая практика.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10. Сценарии постановок.</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11. Постановки.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12.Коллективная рефлексия.</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13.Самоанализ.</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b/>
          <w:bCs/>
          <w:color w:val="000000"/>
          <w:sz w:val="28"/>
          <w:szCs w:val="28"/>
          <w:lang w:eastAsia="ru-RU"/>
        </w:rPr>
        <w:t>СПОСОБЫ ФИКСАЦИИ РЕЗУЛЬТАТА:</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1.Фото-видеоотчеты.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2 Грамоты, дипломы.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3.Сценарии.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4.Анкеты.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5.Тесты.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6.Портфолио.</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7.Отзывы.</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8.Афиши.</w:t>
      </w:r>
    </w:p>
    <w:p w:rsidR="004228D4" w:rsidRPr="004228D4" w:rsidRDefault="004228D4" w:rsidP="004228D4">
      <w:pPr>
        <w:shd w:val="clear" w:color="auto" w:fill="FFFFFF"/>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9.Презентация творческого альбома «Мои достижения»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VI. Условия реализации программы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В процессе работы над реализацией программы предполагается взаимодействие с организациями дополнительного образования, театрами и библиотеками.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материально-техническое обеспечение Оборудование кабинета должно соответствовать требованиям Сан ПиН 2.4.4.3172</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Кабинет должен быть рассчитан на 15 посадочных мест и площадь соответствовать установленным нормам. В кабинете должны быть: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наглядные пособия: по охране труда и техники безопасности, для образовательного процесса;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собран и разработан дидактический и раздаточный материал;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мебельные шкафы для хранения инвентаря, раздаточного и дидактического материала;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хорошее освещение, отопление; 1. Противопожарное состояние: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средства пожаротушения (огнетушитель);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противопожарная сигнализация.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Состояние средств для оказания первой медицинской помощи: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аптечка с медикаментами;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перевязочные материалы.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Наличие ящика для сброса мусора и инвентаря для уборки помещения.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Оборудование (инструменты, приспособления), его хранение и размещение, состояние с учётом требований техники безопасности.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информационное обеспечение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Для успешного усвоения материала программы используются видео-, фото-, интернет источники.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VII. Формы текущего контроля и промежуточной аттестации</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VIII. Оценочные материалы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ПРОТОКОЛ РЕЗУЛЬТАТОВ</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промежуточной аттестации обучающихся ________учебный год Название объединения_________________________________________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Фамилия, имя, отчество педагога________________________________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Дата проведения __________________________________________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Форма проведения __________________________________________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Форма оценки результатов: ____________________________________               № группы ____________ №п/п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Фамилия, имя обучающегося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Год обучения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Содержание аттестации Оценка результатов 37 </w:t>
      </w:r>
    </w:p>
    <w:p w:rsidR="004228D4" w:rsidRPr="004228D4" w:rsidRDefault="004228D4" w:rsidP="004228D4">
      <w:pPr>
        <w:spacing w:after="0" w:line="360" w:lineRule="auto"/>
        <w:rPr>
          <w:rFonts w:ascii="Times New Roman" w:eastAsia="Times New Roman" w:hAnsi="Times New Roman" w:cs="Times New Roman"/>
          <w:sz w:val="28"/>
          <w:szCs w:val="28"/>
          <w:lang w:eastAsia="x-none"/>
        </w:rPr>
      </w:pPr>
      <w:r w:rsidRPr="004228D4">
        <w:rPr>
          <w:rFonts w:ascii="Times New Roman" w:eastAsia="Times New Roman" w:hAnsi="Times New Roman" w:cs="Times New Roman"/>
          <w:sz w:val="28"/>
          <w:szCs w:val="28"/>
          <w:lang w:eastAsia="ru-RU"/>
        </w:rPr>
        <w:t xml:space="preserve">Всего аттестовано _________ обучающихся Из них по результатам аттестации показали: высокий уровень ________ чел. _____% от общего количества обучающихся в группе средний уровень _________чел. _____% от общего количества обучающихся в группе низкий уровень __________чел. _____% от общего количества обучающихся в группе Подпись педагога IX. Методические материалы </w:t>
      </w:r>
      <w:r w:rsidRPr="004228D4">
        <w:rPr>
          <w:rFonts w:ascii="Times New Roman" w:eastAsia="Times New Roman" w:hAnsi="Times New Roman" w:cs="Times New Roman"/>
          <w:sz w:val="28"/>
          <w:szCs w:val="28"/>
          <w:lang w:eastAsia="ru-RU"/>
        </w:rPr>
        <w:sym w:font="Symbol" w:char="F02D"/>
      </w:r>
      <w:r w:rsidRPr="004228D4">
        <w:rPr>
          <w:rFonts w:ascii="Times New Roman" w:eastAsia="Times New Roman" w:hAnsi="Times New Roman" w:cs="Times New Roman"/>
          <w:sz w:val="28"/>
          <w:szCs w:val="28"/>
          <w:lang w:eastAsia="ru-RU"/>
        </w:rPr>
        <w:t xml:space="preserve"> методы обучения Методы обучения, в основе которых лежит способ организации занятия: словесный, наглядный, практический. Методы, в основе которых лежит уровень деятельности обучающихся:</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Раздел 2. Содержание программы.</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2.1. Учебный (тематический) план.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Учебно-тематический план  </w:t>
      </w:r>
      <w:r w:rsidRPr="004228D4">
        <w:rPr>
          <w:rFonts w:ascii="Times New Roman" w:eastAsia="Times New Roman" w:hAnsi="Times New Roman" w:cs="Times New Roman"/>
          <w:b/>
          <w:sz w:val="28"/>
          <w:szCs w:val="28"/>
          <w:lang w:val="en-US" w:eastAsia="ru-RU"/>
        </w:rPr>
        <w:t>I</w:t>
      </w:r>
      <w:r w:rsidRPr="004228D4">
        <w:rPr>
          <w:rFonts w:ascii="Times New Roman" w:eastAsia="Times New Roman" w:hAnsi="Times New Roman" w:cs="Times New Roman"/>
          <w:b/>
          <w:sz w:val="28"/>
          <w:szCs w:val="28"/>
          <w:lang w:eastAsia="ru-RU"/>
        </w:rPr>
        <w:t xml:space="preserve"> год обучения.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849"/>
        <w:gridCol w:w="1639"/>
        <w:gridCol w:w="1126"/>
        <w:gridCol w:w="1434"/>
      </w:tblGrid>
      <w:tr w:rsidR="004228D4" w:rsidRPr="004228D4" w:rsidTr="004228D4">
        <w:tc>
          <w:tcPr>
            <w:tcW w:w="567"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 xml:space="preserve">N </w:t>
            </w:r>
          </w:p>
        </w:tc>
        <w:tc>
          <w:tcPr>
            <w:tcW w:w="4849"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Содержание программы</w:t>
            </w:r>
          </w:p>
        </w:tc>
        <w:tc>
          <w:tcPr>
            <w:tcW w:w="1639"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Всего часов</w:t>
            </w:r>
          </w:p>
        </w:tc>
        <w:tc>
          <w:tcPr>
            <w:tcW w:w="1126"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Теория</w:t>
            </w:r>
          </w:p>
        </w:tc>
        <w:tc>
          <w:tcPr>
            <w:tcW w:w="1434" w:type="dxa"/>
            <w:tcBorders>
              <w:top w:val="single" w:sz="2" w:space="0" w:color="000000"/>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Практика</w:t>
            </w: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Вводное занятие, заключительное занятие</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Театральная игра</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bCs/>
                <w:iCs/>
                <w:color w:val="000000"/>
                <w:sz w:val="28"/>
                <w:szCs w:val="28"/>
                <w:lang w:bidi="en-US"/>
              </w:rPr>
              <w:t xml:space="preserve">16 </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16</w:t>
            </w: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3.</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Культура и техника речи</w:t>
            </w:r>
          </w:p>
        </w:tc>
        <w:tc>
          <w:tcPr>
            <w:tcW w:w="1639" w:type="dxa"/>
            <w:tcBorders>
              <w:top w:val="nil"/>
              <w:left w:val="single" w:sz="2" w:space="0" w:color="000000"/>
              <w:bottom w:val="single" w:sz="2" w:space="0" w:color="000000"/>
              <w:right w:val="nil"/>
            </w:tcBorders>
          </w:tcPr>
          <w:p w:rsidR="004228D4" w:rsidRPr="004228D4" w:rsidRDefault="004228D4" w:rsidP="004228D4">
            <w:pPr>
              <w:autoSpaceDE w:val="0"/>
              <w:autoSpaceDN w:val="0"/>
              <w:adjustRightInd w:val="0"/>
              <w:spacing w:after="0" w:line="360" w:lineRule="auto"/>
              <w:rPr>
                <w:rFonts w:ascii="Times New Roman" w:eastAsia="Calibri" w:hAnsi="Times New Roman" w:cs="Times New Roman"/>
                <w:color w:val="000000"/>
                <w:sz w:val="28"/>
                <w:szCs w:val="28"/>
              </w:rPr>
            </w:pPr>
            <w:r w:rsidRPr="004228D4">
              <w:rPr>
                <w:rFonts w:ascii="Times New Roman" w:eastAsia="Calibri" w:hAnsi="Times New Roman" w:cs="Times New Roman"/>
                <w:bCs/>
                <w:iCs/>
                <w:color w:val="000000"/>
                <w:sz w:val="28"/>
                <w:szCs w:val="28"/>
              </w:rPr>
              <w:t>10</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8</w:t>
            </w: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Ритмопластика</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5.</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Основы театральной культуры</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6.</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Индивидуальная работа</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10</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10</w:t>
            </w: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7.</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Просмотрово-информационный раздел</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8.</w:t>
            </w: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Работа над спектаклем</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20</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20</w:t>
            </w:r>
          </w:p>
        </w:tc>
      </w:tr>
      <w:tr w:rsidR="004228D4" w:rsidRPr="004228D4" w:rsidTr="004228D4">
        <w:tc>
          <w:tcPr>
            <w:tcW w:w="567"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color w:val="000000"/>
                <w:sz w:val="28"/>
                <w:szCs w:val="28"/>
                <w:lang w:bidi="en-US"/>
              </w:rPr>
            </w:pPr>
          </w:p>
        </w:tc>
        <w:tc>
          <w:tcPr>
            <w:tcW w:w="484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color w:val="000000"/>
                <w:sz w:val="28"/>
                <w:szCs w:val="28"/>
                <w:lang w:bidi="en-US"/>
              </w:rPr>
            </w:pPr>
            <w:r w:rsidRPr="004228D4">
              <w:rPr>
                <w:rFonts w:ascii="Times New Roman" w:eastAsia="Lucida Sans Unicode" w:hAnsi="Times New Roman" w:cs="Times New Roman"/>
                <w:b/>
                <w:color w:val="000000"/>
                <w:sz w:val="28"/>
                <w:szCs w:val="28"/>
                <w:lang w:bidi="en-US"/>
              </w:rPr>
              <w:t>Итого:</w:t>
            </w:r>
          </w:p>
        </w:tc>
        <w:tc>
          <w:tcPr>
            <w:tcW w:w="1639"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color w:val="000000"/>
                <w:sz w:val="28"/>
                <w:szCs w:val="28"/>
                <w:lang w:bidi="en-US"/>
              </w:rPr>
            </w:pPr>
            <w:r w:rsidRPr="004228D4">
              <w:rPr>
                <w:rFonts w:ascii="Times New Roman" w:eastAsia="Lucida Sans Unicode" w:hAnsi="Times New Roman" w:cs="Times New Roman"/>
                <w:b/>
                <w:color w:val="000000"/>
                <w:sz w:val="28"/>
                <w:szCs w:val="28"/>
                <w:lang w:bidi="en-US"/>
              </w:rPr>
              <w:t>68</w:t>
            </w:r>
          </w:p>
        </w:tc>
        <w:tc>
          <w:tcPr>
            <w:tcW w:w="112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color w:val="000000"/>
                <w:sz w:val="28"/>
                <w:szCs w:val="28"/>
                <w:lang w:bidi="en-US"/>
              </w:rPr>
            </w:pPr>
            <w:r w:rsidRPr="004228D4">
              <w:rPr>
                <w:rFonts w:ascii="Times New Roman" w:eastAsia="Lucida Sans Unicode" w:hAnsi="Times New Roman" w:cs="Times New Roman"/>
                <w:b/>
                <w:color w:val="000000"/>
                <w:sz w:val="28"/>
                <w:szCs w:val="28"/>
                <w:lang w:bidi="en-US"/>
              </w:rPr>
              <w:t>8</w:t>
            </w:r>
          </w:p>
        </w:tc>
        <w:tc>
          <w:tcPr>
            <w:tcW w:w="1434"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hanging="55"/>
              <w:rPr>
                <w:rFonts w:ascii="Times New Roman" w:eastAsia="Lucida Sans Unicode" w:hAnsi="Times New Roman" w:cs="Times New Roman"/>
                <w:b/>
                <w:color w:val="000000"/>
                <w:sz w:val="28"/>
                <w:szCs w:val="28"/>
                <w:lang w:bidi="en-US"/>
              </w:rPr>
            </w:pPr>
            <w:r w:rsidRPr="004228D4">
              <w:rPr>
                <w:rFonts w:ascii="Times New Roman" w:eastAsia="Lucida Sans Unicode" w:hAnsi="Times New Roman" w:cs="Times New Roman"/>
                <w:b/>
                <w:color w:val="000000"/>
                <w:sz w:val="28"/>
                <w:szCs w:val="28"/>
                <w:lang w:bidi="en-US"/>
              </w:rPr>
              <w:t>60</w:t>
            </w:r>
          </w:p>
        </w:tc>
      </w:tr>
    </w:tbl>
    <w:p w:rsidR="004228D4" w:rsidRPr="004228D4" w:rsidRDefault="004228D4" w:rsidP="004228D4">
      <w:pPr>
        <w:spacing w:after="0" w:line="360" w:lineRule="auto"/>
        <w:rPr>
          <w:rFonts w:ascii="Times New Roman" w:eastAsia="Times New Roman" w:hAnsi="Times New Roman" w:cs="Times New Roman"/>
          <w:b/>
          <w:sz w:val="28"/>
          <w:szCs w:val="28"/>
          <w:lang w:eastAsia="ru-RU"/>
        </w:rPr>
      </w:pP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Характеристика разделов.</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На данном уровне идет общее личностное развитие каждого ребенка, формируется основа учебных умений и навыков, осваиваются нормы школьной жизни, развиваются коммуникативной ценности общества представление о семье, обучение навыкам творческой деятельности. Толерантного обще</w:t>
      </w:r>
      <w:r w:rsidR="005C2C60">
        <w:rPr>
          <w:rFonts w:ascii="Times New Roman" w:eastAsia="Times New Roman" w:hAnsi="Times New Roman" w:cs="Times New Roman"/>
          <w:color w:val="000000"/>
          <w:sz w:val="28"/>
          <w:szCs w:val="28"/>
          <w:lang w:eastAsia="ru-RU"/>
        </w:rPr>
        <w:t>ния, приобщение учащихся к пер</w:t>
      </w:r>
      <w:r w:rsidRPr="004228D4">
        <w:rPr>
          <w:rFonts w:ascii="Times New Roman" w:eastAsia="Times New Roman" w:hAnsi="Times New Roman" w:cs="Times New Roman"/>
          <w:color w:val="000000"/>
          <w:sz w:val="28"/>
          <w:szCs w:val="28"/>
          <w:lang w:eastAsia="ru-RU"/>
        </w:rPr>
        <w:t>вичным формам театрального искусства (совместная работа по выработке по выработке детьми правил жизни в театральной студии).</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color w:val="000000"/>
          <w:sz w:val="28"/>
          <w:szCs w:val="28"/>
          <w:lang w:eastAsia="ru-RU"/>
        </w:rPr>
        <w:t>Формы работы художественного руководителя на данном этапе предполагают эмоционально-чувственное восприятие</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1. Вводное занятие, заключительное занятие                       </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Решение организационных вопросов;</w:t>
      </w:r>
    </w:p>
    <w:p w:rsidR="004228D4" w:rsidRPr="004228D4" w:rsidRDefault="004228D4" w:rsidP="004228D4">
      <w:pPr>
        <w:widowControl w:val="0"/>
        <w:suppressAutoHyphen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sz w:val="28"/>
          <w:szCs w:val="28"/>
          <w:lang w:eastAsia="ru-RU"/>
        </w:rPr>
        <w:t>Подведение итогов этапа обучения, обсуждение и анализ успехов каждого воспитанника;</w:t>
      </w:r>
      <w:r w:rsidRPr="004228D4">
        <w:rPr>
          <w:rFonts w:ascii="Times New Roman" w:eastAsia="Times New Roman" w:hAnsi="Times New Roman" w:cs="Times New Roman"/>
          <w:b/>
          <w:bCs/>
          <w:sz w:val="28"/>
          <w:szCs w:val="28"/>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2. Театральная игра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Диагностика творческих способностей воспитанников.</w:t>
      </w:r>
    </w:p>
    <w:p w:rsidR="004228D4" w:rsidRPr="004228D4" w:rsidRDefault="004228D4" w:rsidP="004228D4">
      <w:pPr>
        <w:widowControl w:val="0"/>
        <w:numPr>
          <w:ilvl w:val="0"/>
          <w:numId w:val="15"/>
        </w:numPr>
        <w:tabs>
          <w:tab w:val="left" w:pos="720"/>
        </w:tabs>
        <w:suppressAutoHyphens/>
        <w:spacing w:after="0" w:line="360" w:lineRule="auto"/>
        <w:ind w:left="0" w:firstLine="567"/>
        <w:jc w:val="left"/>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Культура и техника речи</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p w:rsidR="004228D4" w:rsidRPr="004228D4" w:rsidRDefault="004228D4" w:rsidP="004228D4">
      <w:pPr>
        <w:widowControl w:val="0"/>
        <w:numPr>
          <w:ilvl w:val="0"/>
          <w:numId w:val="15"/>
        </w:numPr>
        <w:tabs>
          <w:tab w:val="left" w:pos="675"/>
        </w:tabs>
        <w:suppressAutoHyphens/>
        <w:spacing w:after="0" w:line="360" w:lineRule="auto"/>
        <w:ind w:left="0" w:firstLine="567"/>
        <w:jc w:val="left"/>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Ритмопластика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Коммуникативные, ритмические, музыкальные, пластические игры и упражнения. Развитие свободы и выразительности телодвижений.</w:t>
      </w:r>
    </w:p>
    <w:p w:rsidR="004228D4" w:rsidRPr="004228D4" w:rsidRDefault="004228D4" w:rsidP="004228D4">
      <w:pPr>
        <w:numPr>
          <w:ilvl w:val="0"/>
          <w:numId w:val="15"/>
        </w:numPr>
        <w:overflowPunct w:val="0"/>
        <w:autoSpaceDE w:val="0"/>
        <w:autoSpaceDN w:val="0"/>
        <w:adjustRightInd w:val="0"/>
        <w:spacing w:after="0" w:line="360" w:lineRule="auto"/>
        <w:ind w:left="0" w:firstLine="567"/>
        <w:jc w:val="left"/>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Основы театральной культуры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iCs/>
          <w:sz w:val="28"/>
          <w:szCs w:val="28"/>
          <w:lang w:eastAsia="ru-RU"/>
        </w:rPr>
        <w:t xml:space="preserve"> </w:t>
      </w:r>
      <w:r w:rsidRPr="004228D4">
        <w:rPr>
          <w:rFonts w:ascii="Times New Roman" w:eastAsia="Times New Roman" w:hAnsi="Times New Roman" w:cs="Times New Roman"/>
          <w:sz w:val="28"/>
          <w:szCs w:val="28"/>
          <w:lang w:eastAsia="ru-RU"/>
        </w:rPr>
        <w:t>система занятий - бесед, направленных на расширение представлений о театре</w:t>
      </w:r>
    </w:p>
    <w:p w:rsidR="004228D4" w:rsidRPr="004228D4" w:rsidRDefault="004228D4" w:rsidP="004228D4">
      <w:pPr>
        <w:widowControl w:val="0"/>
        <w:numPr>
          <w:ilvl w:val="0"/>
          <w:numId w:val="15"/>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Индивидуальная работа.</w:t>
      </w:r>
      <w:r w:rsidRPr="004228D4">
        <w:rPr>
          <w:rFonts w:ascii="Times New Roman" w:eastAsia="Times New Roman" w:hAnsi="Times New Roman" w:cs="Times New Roman"/>
          <w:sz w:val="28"/>
          <w:szCs w:val="28"/>
          <w:lang w:eastAsia="ru-RU"/>
        </w:rPr>
        <w:t xml:space="preserve">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Работа над словом. Отработка отдельных этюдов. Устранение дикционных недостатков.</w:t>
      </w:r>
    </w:p>
    <w:p w:rsidR="004228D4" w:rsidRPr="004228D4" w:rsidRDefault="004228D4" w:rsidP="004228D4">
      <w:pPr>
        <w:widowControl w:val="0"/>
        <w:numPr>
          <w:ilvl w:val="0"/>
          <w:numId w:val="15"/>
        </w:numPr>
        <w:tabs>
          <w:tab w:val="left" w:pos="720"/>
        </w:tabs>
        <w:suppressAutoHyphens/>
        <w:spacing w:after="0" w:line="360" w:lineRule="auto"/>
        <w:ind w:left="0" w:firstLine="567"/>
        <w:jc w:val="left"/>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 xml:space="preserve"> Просмотрово-информационный</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Просмотр кинофильмов и их обсуждение. Посещение театров. </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sz w:val="28"/>
          <w:szCs w:val="28"/>
          <w:lang w:eastAsia="ru-RU"/>
        </w:rPr>
        <w:t xml:space="preserve">        8.</w:t>
      </w:r>
      <w:r w:rsidRPr="004228D4">
        <w:rPr>
          <w:rFonts w:ascii="Times New Roman" w:eastAsia="Times New Roman" w:hAnsi="Times New Roman" w:cs="Times New Roman"/>
          <w:b/>
          <w:sz w:val="28"/>
          <w:szCs w:val="28"/>
          <w:lang w:eastAsia="ru-RU"/>
        </w:rPr>
        <w:t xml:space="preserve"> Работа над спектаклем</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Репетиционные занятия - работа над спектаклем</w:t>
      </w:r>
      <w:r w:rsidRPr="004228D4">
        <w:rPr>
          <w:rFonts w:ascii="Times New Roman" w:eastAsia="Times New Roman" w:hAnsi="Times New Roman" w:cs="Times New Roman"/>
          <w:sz w:val="28"/>
          <w:szCs w:val="28"/>
          <w:lang w:eastAsia="ru-RU"/>
        </w:rPr>
        <w:t>.</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1 этап – Ознакомительный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Цели:</w:t>
      </w:r>
    </w:p>
    <w:p w:rsidR="004228D4" w:rsidRPr="004228D4" w:rsidRDefault="004228D4" w:rsidP="004228D4">
      <w:pPr>
        <w:widowControl w:val="0"/>
        <w:numPr>
          <w:ilvl w:val="0"/>
          <w:numId w:val="16"/>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Ознакомить детей с содержанием произведения (пьесы)</w:t>
      </w:r>
    </w:p>
    <w:p w:rsidR="004228D4" w:rsidRPr="004228D4" w:rsidRDefault="004228D4" w:rsidP="004228D4">
      <w:pPr>
        <w:widowControl w:val="0"/>
        <w:numPr>
          <w:ilvl w:val="0"/>
          <w:numId w:val="16"/>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Выявить персонажей произведения (пьесы) и обсудить их характеры.</w:t>
      </w:r>
    </w:p>
    <w:p w:rsidR="004228D4" w:rsidRPr="004228D4" w:rsidRDefault="004228D4" w:rsidP="004228D4">
      <w:pPr>
        <w:widowControl w:val="0"/>
        <w:numPr>
          <w:ilvl w:val="0"/>
          <w:numId w:val="16"/>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Распределить роли персонажей между детьми</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2 этап - Репетиционный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Цели:</w:t>
      </w:r>
    </w:p>
    <w:p w:rsidR="004228D4" w:rsidRPr="004228D4" w:rsidRDefault="004228D4" w:rsidP="004228D4">
      <w:pPr>
        <w:widowControl w:val="0"/>
        <w:numPr>
          <w:ilvl w:val="0"/>
          <w:numId w:val="17"/>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Научить детей репетировать сказку по частям</w:t>
      </w:r>
    </w:p>
    <w:p w:rsidR="004228D4" w:rsidRPr="004228D4" w:rsidRDefault="004228D4" w:rsidP="004228D4">
      <w:pPr>
        <w:widowControl w:val="0"/>
        <w:numPr>
          <w:ilvl w:val="0"/>
          <w:numId w:val="17"/>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Ввести понятие «Мизансцена», научить детей работать над мизансценами и запоминать их последовательность.</w:t>
      </w:r>
    </w:p>
    <w:p w:rsidR="004228D4" w:rsidRPr="004228D4" w:rsidRDefault="004228D4" w:rsidP="004228D4">
      <w:pPr>
        <w:widowControl w:val="0"/>
        <w:numPr>
          <w:ilvl w:val="0"/>
          <w:numId w:val="17"/>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навыки слаженной работы, учить соблюдать основные «законы сцены».</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3 этап - Завершающий</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Цели:</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Научить детей соединять мизансцены спектакля воедино. </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Научить детей чувствовать ритм спектакля</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Воспитывать дисциплину в процессе подготовки спектакля к демонстрации.</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Активизировать мыслительный и эмоциональный настрой детей</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4 этап - Генеральная репетиция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Цель:</w:t>
      </w:r>
      <w:r w:rsidRPr="004228D4">
        <w:rPr>
          <w:rFonts w:ascii="Times New Roman" w:eastAsia="Times New Roman" w:hAnsi="Times New Roman" w:cs="Times New Roman"/>
          <w:sz w:val="28"/>
          <w:szCs w:val="28"/>
          <w:lang w:eastAsia="ru-RU"/>
        </w:rPr>
        <w:t xml:space="preserve"> Выверить временные характеристики спектакля, художественно его отредактировать.</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5 этап -</w:t>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 xml:space="preserve"> Показ спектакля  или открытого занятия зрителям.</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sz w:val="28"/>
          <w:szCs w:val="28"/>
          <w:lang w:eastAsia="ru-RU"/>
        </w:rPr>
        <w:t>Каждое занятие интегрировано и включает в себя элементы всех изложенных выше видов деятельности программы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Учебно-тематический план  2 год обучения.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0"/>
        <w:gridCol w:w="4516"/>
        <w:gridCol w:w="963"/>
        <w:gridCol w:w="1134"/>
        <w:gridCol w:w="2102"/>
      </w:tblGrid>
      <w:tr w:rsidR="004228D4" w:rsidRPr="004228D4" w:rsidTr="004228D4">
        <w:tc>
          <w:tcPr>
            <w:tcW w:w="900"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b/>
                <w:bCs/>
                <w:color w:val="000000"/>
                <w:sz w:val="28"/>
                <w:szCs w:val="28"/>
                <w:lang w:val="en-US" w:bidi="en-US"/>
              </w:rPr>
            </w:pPr>
            <w:r w:rsidRPr="004228D4">
              <w:rPr>
                <w:rFonts w:ascii="Times New Roman" w:eastAsia="Lucida Sans Unicode" w:hAnsi="Times New Roman" w:cs="Times New Roman"/>
                <w:b/>
                <w:bCs/>
                <w:color w:val="000000"/>
                <w:sz w:val="28"/>
                <w:szCs w:val="28"/>
                <w:lang w:val="en-US" w:bidi="en-US"/>
              </w:rPr>
              <w:t>N</w:t>
            </w:r>
          </w:p>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п\п</w:t>
            </w:r>
          </w:p>
        </w:tc>
        <w:tc>
          <w:tcPr>
            <w:tcW w:w="4516"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Содержание программы</w:t>
            </w:r>
          </w:p>
        </w:tc>
        <w:tc>
          <w:tcPr>
            <w:tcW w:w="963"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Всего часов</w:t>
            </w:r>
          </w:p>
        </w:tc>
        <w:tc>
          <w:tcPr>
            <w:tcW w:w="1134" w:type="dxa"/>
            <w:tcBorders>
              <w:top w:val="single" w:sz="2" w:space="0" w:color="000000"/>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Теория</w:t>
            </w:r>
          </w:p>
        </w:tc>
        <w:tc>
          <w:tcPr>
            <w:tcW w:w="2102" w:type="dxa"/>
            <w:tcBorders>
              <w:top w:val="single" w:sz="2" w:space="0" w:color="000000"/>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Практика</w:t>
            </w: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1. </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Вводное занятие, заключительное занятие</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2. </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Театральная игра</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20</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20</w:t>
            </w: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3.</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Культура и техника речи</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16</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14</w:t>
            </w: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4.</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Ритмопластика</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5.</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Основы театральной культуры</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6. </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Работа над спектаклем</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80</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52</w:t>
            </w: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6.</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Индивидуальная работа</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16</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10</w:t>
            </w: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7.</w:t>
            </w: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Просмотрово-информационный раздел</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8</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6</w:t>
            </w:r>
          </w:p>
        </w:tc>
      </w:tr>
      <w:tr w:rsidR="004228D4" w:rsidRPr="004228D4" w:rsidTr="004228D4">
        <w:tc>
          <w:tcPr>
            <w:tcW w:w="900"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p>
        </w:tc>
        <w:tc>
          <w:tcPr>
            <w:tcW w:w="4516"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Итого:</w:t>
            </w:r>
          </w:p>
        </w:tc>
        <w:tc>
          <w:tcPr>
            <w:tcW w:w="963"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136</w:t>
            </w:r>
          </w:p>
        </w:tc>
        <w:tc>
          <w:tcPr>
            <w:tcW w:w="1134" w:type="dxa"/>
            <w:tcBorders>
              <w:top w:val="nil"/>
              <w:left w:val="single" w:sz="2" w:space="0" w:color="000000"/>
              <w:bottom w:val="single" w:sz="2" w:space="0" w:color="000000"/>
              <w:right w:val="nil"/>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16</w:t>
            </w:r>
          </w:p>
        </w:tc>
        <w:tc>
          <w:tcPr>
            <w:tcW w:w="2102" w:type="dxa"/>
            <w:tcBorders>
              <w:top w:val="nil"/>
              <w:left w:val="single" w:sz="2" w:space="0" w:color="000000"/>
              <w:bottom w:val="single" w:sz="2" w:space="0" w:color="000000"/>
              <w:right w:val="single" w:sz="2" w:space="0" w:color="000000"/>
            </w:tcBorders>
          </w:tcPr>
          <w:p w:rsidR="004228D4" w:rsidRPr="004228D4" w:rsidRDefault="004228D4" w:rsidP="004228D4">
            <w:pPr>
              <w:widowControl w:val="0"/>
              <w:suppressLineNumbers/>
              <w:suppressAutoHyphens/>
              <w:spacing w:after="0" w:line="360" w:lineRule="auto"/>
              <w:ind w:firstLine="8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120</w:t>
            </w:r>
          </w:p>
        </w:tc>
      </w:tr>
    </w:tbl>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Характеристика разделов.</w:t>
      </w:r>
    </w:p>
    <w:p w:rsidR="004228D4" w:rsidRPr="004228D4" w:rsidRDefault="004228D4" w:rsidP="004228D4">
      <w:pPr>
        <w:spacing w:after="0" w:line="360" w:lineRule="auto"/>
        <w:rPr>
          <w:rFonts w:ascii="Times New Roman" w:eastAsia="Times New Roman" w:hAnsi="Times New Roman" w:cs="Times New Roman"/>
          <w:color w:val="000000"/>
          <w:sz w:val="28"/>
          <w:szCs w:val="28"/>
          <w:lang w:eastAsia="ru-RU"/>
        </w:rPr>
      </w:pPr>
      <w:r w:rsidRPr="004228D4">
        <w:rPr>
          <w:rFonts w:ascii="Times New Roman" w:eastAsia="Times New Roman" w:hAnsi="Times New Roman" w:cs="Times New Roman"/>
          <w:color w:val="000000"/>
          <w:sz w:val="28"/>
          <w:szCs w:val="28"/>
          <w:lang w:eastAsia="ru-RU"/>
        </w:rPr>
        <w:t>Возраст учащихся данной ступени характеризуется повышенным интересом к себе и другим, высокой энергичностью, быстрой сменой и нестабильностью интересов, стремлению к самореализации в различных видах деятельности. В этот период развивается самосознание подростка, происходит становление его практического   сознания,   наибольшее   развитие   получает   чувство ответственности. Одним из ведущих видов деятельности становится социальное экспериментирование и проектирование.</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1. Вводное занятие, заключительное занятие                       </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решение организационных вопросов;</w:t>
      </w:r>
    </w:p>
    <w:p w:rsidR="004228D4" w:rsidRPr="004228D4" w:rsidRDefault="004228D4" w:rsidP="004228D4">
      <w:pPr>
        <w:widowControl w:val="0"/>
        <w:suppressAutoHyphens/>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sz w:val="28"/>
          <w:szCs w:val="28"/>
          <w:lang w:eastAsia="ru-RU"/>
        </w:rPr>
        <w:t>подведение итогов этапа обучения, обсуждение и анализ успехов каждого воспитанника;</w:t>
      </w:r>
      <w:r w:rsidRPr="004228D4">
        <w:rPr>
          <w:rFonts w:ascii="Times New Roman" w:eastAsia="Times New Roman" w:hAnsi="Times New Roman" w:cs="Times New Roman"/>
          <w:bCs/>
          <w:sz w:val="28"/>
          <w:szCs w:val="28"/>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2. Театральная игра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Игры на развитие памяти, внимания. Этюды на выразительность жестов. Этюды на сопоставление разных характеров. Этюды на развитие эмоций. Мимические игры. Упражнения с помощью жестов и мимики. Этюды на действие с воображаемым предметом. Этюды по сказкам.  Игры-пантомимы. Разыгрывание мини-сценок. Упражнения на развитие внимания, воображения, фантазии. Диагностика творческих способностей воспитанников.</w:t>
      </w:r>
    </w:p>
    <w:p w:rsidR="004228D4" w:rsidRPr="004228D4" w:rsidRDefault="004228D4" w:rsidP="004228D4">
      <w:pPr>
        <w:widowControl w:val="0"/>
        <w:tabs>
          <w:tab w:val="left" w:pos="720"/>
        </w:tabs>
        <w:suppressAutoHyphen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 xml:space="preserve">    3. Культура и техника речи</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Активное использование междометий, слов, фраз, стихов и   поговорок. Индивидуальное и коллективное сочинение сказок, стихов, загадок. </w:t>
      </w:r>
    </w:p>
    <w:p w:rsidR="004228D4" w:rsidRPr="004228D4" w:rsidRDefault="004228D4" w:rsidP="004228D4">
      <w:pPr>
        <w:widowControl w:val="0"/>
        <w:tabs>
          <w:tab w:val="left" w:pos="675"/>
        </w:tabs>
        <w:suppressAutoHyphen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 xml:space="preserve">     4. Ритмопластика</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Коммуникативные, ритмические, музыкальные, пластические игры и упражнения. Игры с имитацией движения.  Танцы-фантазии.    Музыкально-пластические импровизации.   Упражнения,  направленные на координацию движений и равновесие. Упражнения, направленные на освоение пространства и создание образа                                     </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5. Основы театральной культуры</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Знакомство с театральной терминологией. Особенности театрального искусства.  Виды театрального искусства. Устройство зрительного зала и сцены. Театральные профессии.   Правила поведения в театре. </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6. Работа над спектаклем</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Репетиционные занятия - работа над спектаклем.</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1 этап – Ознакомительный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Цели:</w:t>
      </w:r>
    </w:p>
    <w:p w:rsidR="004228D4" w:rsidRPr="004228D4" w:rsidRDefault="004228D4" w:rsidP="004228D4">
      <w:pPr>
        <w:widowControl w:val="0"/>
        <w:numPr>
          <w:ilvl w:val="0"/>
          <w:numId w:val="16"/>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Ознакомить детей с содержанием произведения (пьесы)</w:t>
      </w:r>
    </w:p>
    <w:p w:rsidR="004228D4" w:rsidRPr="004228D4" w:rsidRDefault="004228D4" w:rsidP="004228D4">
      <w:pPr>
        <w:widowControl w:val="0"/>
        <w:numPr>
          <w:ilvl w:val="0"/>
          <w:numId w:val="16"/>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Выявить персонажей произведения (пьесы) и обсудить их характеры.</w:t>
      </w:r>
    </w:p>
    <w:p w:rsidR="004228D4" w:rsidRPr="004228D4" w:rsidRDefault="004228D4" w:rsidP="004228D4">
      <w:pPr>
        <w:widowControl w:val="0"/>
        <w:numPr>
          <w:ilvl w:val="0"/>
          <w:numId w:val="16"/>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Распределить роли персонажей между детьми</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2 этап - Репетиционный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Цели:</w:t>
      </w:r>
    </w:p>
    <w:p w:rsidR="004228D4" w:rsidRPr="004228D4" w:rsidRDefault="004228D4" w:rsidP="004228D4">
      <w:pPr>
        <w:widowControl w:val="0"/>
        <w:numPr>
          <w:ilvl w:val="0"/>
          <w:numId w:val="17"/>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Научить детей репетировать сказку по частям</w:t>
      </w:r>
    </w:p>
    <w:p w:rsidR="004228D4" w:rsidRPr="004228D4" w:rsidRDefault="004228D4" w:rsidP="004228D4">
      <w:pPr>
        <w:widowControl w:val="0"/>
        <w:numPr>
          <w:ilvl w:val="0"/>
          <w:numId w:val="17"/>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Ввести понятие «Мизансцена», научить детей работать над мизансценами и запоминать их последовательность.</w:t>
      </w:r>
    </w:p>
    <w:p w:rsidR="004228D4" w:rsidRPr="004228D4" w:rsidRDefault="004228D4" w:rsidP="004228D4">
      <w:pPr>
        <w:widowControl w:val="0"/>
        <w:numPr>
          <w:ilvl w:val="0"/>
          <w:numId w:val="17"/>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навыки слаженной работы, учить соблюдать основные «законы сцены».</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этап - Завершающий</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Цели:</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Научить детей соединять мизансцены спектакля воедино. </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Научить детей чувствовать ритм спектакля</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Воспитывать дисциплину в процессе подготовки спектакля к демонстрации.</w:t>
      </w:r>
    </w:p>
    <w:p w:rsidR="004228D4" w:rsidRPr="004228D4" w:rsidRDefault="004228D4" w:rsidP="004228D4">
      <w:pPr>
        <w:widowControl w:val="0"/>
        <w:numPr>
          <w:ilvl w:val="0"/>
          <w:numId w:val="18"/>
        </w:numPr>
        <w:tabs>
          <w:tab w:val="left" w:pos="720"/>
        </w:tabs>
        <w:suppressAutoHyphens/>
        <w:spacing w:after="0" w:line="360" w:lineRule="auto"/>
        <w:ind w:left="0" w:firstLine="567"/>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Активизировать мыслительный и эмоциональный настрой детей</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этап - Генеральная репетиция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Цель: Выверить временные характеристики спектакля, художественно его отредактировать.</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этап -  Показ спектакля  или открытого занятия зрителям.</w:t>
      </w:r>
    </w:p>
    <w:p w:rsidR="004228D4" w:rsidRPr="004228D4" w:rsidRDefault="004228D4" w:rsidP="004228D4">
      <w:pPr>
        <w:tabs>
          <w:tab w:val="left" w:pos="2496"/>
        </w:tabs>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7. Индивидуальная работа с детьми</w:t>
      </w:r>
    </w:p>
    <w:p w:rsidR="004228D4" w:rsidRPr="004228D4" w:rsidRDefault="004228D4" w:rsidP="004228D4">
      <w:pPr>
        <w:widowControl w:val="0"/>
        <w:tabs>
          <w:tab w:val="left" w:pos="1776"/>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подготовка к мероприятиям, творческим сюрпризам</w:t>
      </w:r>
    </w:p>
    <w:p w:rsidR="004228D4" w:rsidRPr="004228D4" w:rsidRDefault="004228D4" w:rsidP="004228D4">
      <w:pPr>
        <w:widowControl w:val="0"/>
        <w:tabs>
          <w:tab w:val="left" w:pos="720"/>
        </w:tabs>
        <w:suppressAutoHyphen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 xml:space="preserve">        8.  Просмотрово-информационный раздел</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Просмотр кинофильмов и их обсуждение. Посещение театров.</w:t>
      </w:r>
    </w:p>
    <w:p w:rsidR="004228D4" w:rsidRPr="004228D4" w:rsidRDefault="004228D4" w:rsidP="004228D4">
      <w:pPr>
        <w:keepNext/>
        <w:tabs>
          <w:tab w:val="left" w:pos="0"/>
        </w:tabs>
        <w:spacing w:after="0" w:line="360" w:lineRule="auto"/>
        <w:outlineLvl w:val="2"/>
        <w:rPr>
          <w:rFonts w:ascii="Times New Roman" w:eastAsia="Times New Roman" w:hAnsi="Times New Roman" w:cs="Times New Roman"/>
          <w:b/>
          <w:bCs/>
          <w:sz w:val="28"/>
          <w:szCs w:val="28"/>
          <w:lang w:val="x-none" w:eastAsia="x-none"/>
        </w:rPr>
      </w:pPr>
      <w:r w:rsidRPr="004228D4">
        <w:rPr>
          <w:rFonts w:ascii="Times New Roman" w:eastAsia="Times New Roman" w:hAnsi="Times New Roman" w:cs="Times New Roman"/>
          <w:b/>
          <w:bCs/>
          <w:sz w:val="28"/>
          <w:szCs w:val="28"/>
          <w:lang w:val="x-none" w:eastAsia="x-none"/>
        </w:rPr>
        <w:t xml:space="preserve">Учебно-тематический план </w:t>
      </w:r>
      <w:r w:rsidRPr="004228D4">
        <w:rPr>
          <w:rFonts w:ascii="Times New Roman" w:eastAsia="Times New Roman" w:hAnsi="Times New Roman" w:cs="Times New Roman"/>
          <w:b/>
          <w:bCs/>
          <w:sz w:val="28"/>
          <w:szCs w:val="28"/>
          <w:lang w:val="en-US" w:eastAsia="x-none"/>
        </w:rPr>
        <w:t>III</w:t>
      </w:r>
      <w:r w:rsidRPr="004228D4">
        <w:rPr>
          <w:rFonts w:ascii="Times New Roman" w:eastAsia="Times New Roman" w:hAnsi="Times New Roman" w:cs="Times New Roman"/>
          <w:b/>
          <w:bCs/>
          <w:sz w:val="28"/>
          <w:szCs w:val="28"/>
          <w:lang w:val="x-none" w:eastAsia="x-none"/>
        </w:rPr>
        <w:t xml:space="preserve"> года обучения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p>
    <w:tbl>
      <w:tblPr>
        <w:tblW w:w="0" w:type="auto"/>
        <w:tblInd w:w="46" w:type="dxa"/>
        <w:tblLayout w:type="fixed"/>
        <w:tblCellMar>
          <w:top w:w="55" w:type="dxa"/>
          <w:left w:w="55" w:type="dxa"/>
          <w:bottom w:w="55" w:type="dxa"/>
          <w:right w:w="55" w:type="dxa"/>
        </w:tblCellMar>
        <w:tblLook w:val="0000" w:firstRow="0" w:lastRow="0" w:firstColumn="0" w:lastColumn="0" w:noHBand="0" w:noVBand="0"/>
      </w:tblPr>
      <w:tblGrid>
        <w:gridCol w:w="860"/>
        <w:gridCol w:w="3685"/>
        <w:gridCol w:w="1245"/>
        <w:gridCol w:w="1935"/>
        <w:gridCol w:w="1921"/>
      </w:tblGrid>
      <w:tr w:rsidR="004228D4" w:rsidRPr="004228D4" w:rsidTr="004228D4">
        <w:trPr>
          <w:trHeight w:val="1410"/>
        </w:trPr>
        <w:tc>
          <w:tcPr>
            <w:tcW w:w="860" w:type="dxa"/>
            <w:tcBorders>
              <w:top w:val="single" w:sz="1" w:space="0" w:color="000000"/>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N п\п</w:t>
            </w:r>
          </w:p>
        </w:tc>
        <w:tc>
          <w:tcPr>
            <w:tcW w:w="3685" w:type="dxa"/>
            <w:tcBorders>
              <w:top w:val="single" w:sz="1" w:space="0" w:color="000000"/>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Содержание работы</w:t>
            </w:r>
          </w:p>
        </w:tc>
        <w:tc>
          <w:tcPr>
            <w:tcW w:w="1245" w:type="dxa"/>
            <w:tcBorders>
              <w:top w:val="single" w:sz="1" w:space="0" w:color="000000"/>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всего</w:t>
            </w:r>
          </w:p>
        </w:tc>
        <w:tc>
          <w:tcPr>
            <w:tcW w:w="1935" w:type="dxa"/>
            <w:tcBorders>
              <w:top w:val="single" w:sz="1" w:space="0" w:color="000000"/>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теория</w:t>
            </w:r>
          </w:p>
        </w:tc>
        <w:tc>
          <w:tcPr>
            <w:tcW w:w="1921" w:type="dxa"/>
            <w:tcBorders>
              <w:top w:val="single" w:sz="1" w:space="0" w:color="000000"/>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b/>
                <w:bCs/>
                <w:color w:val="000000"/>
                <w:sz w:val="28"/>
                <w:szCs w:val="28"/>
                <w:lang w:bidi="en-US"/>
              </w:rPr>
            </w:pPr>
            <w:r w:rsidRPr="004228D4">
              <w:rPr>
                <w:rFonts w:ascii="Times New Roman" w:eastAsia="Lucida Sans Unicode" w:hAnsi="Times New Roman" w:cs="Times New Roman"/>
                <w:b/>
                <w:bCs/>
                <w:color w:val="000000"/>
                <w:sz w:val="28"/>
                <w:szCs w:val="28"/>
                <w:lang w:bidi="en-US"/>
              </w:rPr>
              <w:t>практика</w:t>
            </w: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Вводное занятие, заключительное занятие</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rPr>
                <w:rFonts w:ascii="Times New Roman" w:eastAsia="Lucida Sans Unicode" w:hAnsi="Times New Roman" w:cs="Times New Roman"/>
                <w:color w:val="000000"/>
                <w:sz w:val="28"/>
                <w:szCs w:val="28"/>
                <w:lang w:bidi="en-US"/>
              </w:rPr>
            </w:pPr>
          </w:p>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Основы актерского мастерства</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3.</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Театральный словарь</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3. </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Сценическая речь </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14</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2</w:t>
            </w: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4. </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Пластика </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6</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6</w:t>
            </w: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5. </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Работа над спектаклем</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52</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val="en-US" w:bidi="en-US"/>
              </w:rPr>
            </w:pP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56</w:t>
            </w: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6. </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Творческие сюрпризы</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10</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10</w:t>
            </w:r>
          </w:p>
        </w:tc>
      </w:tr>
      <w:tr w:rsidR="004228D4" w:rsidRPr="004228D4" w:rsidTr="004228D4">
        <w:trPr>
          <w:trHeight w:val="587"/>
        </w:trPr>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7.  </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Индивидуальная работа</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16</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16</w:t>
            </w: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 xml:space="preserve">8. </w:t>
            </w: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Просмотрово-информационный раздел</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8</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ind w:hanging="46"/>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8</w:t>
            </w:r>
          </w:p>
        </w:tc>
      </w:tr>
      <w:tr w:rsidR="004228D4" w:rsidRPr="004228D4" w:rsidTr="004228D4">
        <w:tc>
          <w:tcPr>
            <w:tcW w:w="860"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firstLine="567"/>
              <w:rPr>
                <w:rFonts w:ascii="Times New Roman" w:eastAsia="Lucida Sans Unicode" w:hAnsi="Times New Roman" w:cs="Times New Roman"/>
                <w:color w:val="000000"/>
                <w:sz w:val="28"/>
                <w:szCs w:val="28"/>
                <w:lang w:bidi="en-US"/>
              </w:rPr>
            </w:pPr>
          </w:p>
        </w:tc>
        <w:tc>
          <w:tcPr>
            <w:tcW w:w="368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ind w:firstLine="567"/>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Итого:</w:t>
            </w:r>
          </w:p>
        </w:tc>
        <w:tc>
          <w:tcPr>
            <w:tcW w:w="124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136</w:t>
            </w:r>
          </w:p>
        </w:tc>
        <w:tc>
          <w:tcPr>
            <w:tcW w:w="1935" w:type="dxa"/>
            <w:tcBorders>
              <w:left w:val="single" w:sz="1" w:space="0" w:color="000000"/>
              <w:bottom w:val="single" w:sz="1" w:space="0" w:color="000000"/>
            </w:tcBorders>
          </w:tcPr>
          <w:p w:rsidR="004228D4" w:rsidRPr="004228D4" w:rsidRDefault="004228D4" w:rsidP="004228D4">
            <w:pPr>
              <w:widowControl w:val="0"/>
              <w:suppressLineNumbers/>
              <w:suppressAutoHyphens/>
              <w:spacing w:after="0" w:line="360" w:lineRule="auto"/>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16</w:t>
            </w:r>
          </w:p>
        </w:tc>
        <w:tc>
          <w:tcPr>
            <w:tcW w:w="1921" w:type="dxa"/>
            <w:tcBorders>
              <w:left w:val="single" w:sz="1" w:space="0" w:color="000000"/>
              <w:bottom w:val="single" w:sz="1" w:space="0" w:color="000000"/>
              <w:right w:val="single" w:sz="1" w:space="0" w:color="000000"/>
            </w:tcBorders>
          </w:tcPr>
          <w:p w:rsidR="004228D4" w:rsidRPr="004228D4" w:rsidRDefault="004228D4" w:rsidP="004228D4">
            <w:pPr>
              <w:widowControl w:val="0"/>
              <w:suppressLineNumbers/>
              <w:suppressAutoHyphens/>
              <w:spacing w:after="0" w:line="360" w:lineRule="auto"/>
              <w:rPr>
                <w:rFonts w:ascii="Times New Roman" w:eastAsia="Lucida Sans Unicode" w:hAnsi="Times New Roman" w:cs="Times New Roman"/>
                <w:color w:val="000000"/>
                <w:sz w:val="28"/>
                <w:szCs w:val="28"/>
                <w:lang w:bidi="en-US"/>
              </w:rPr>
            </w:pPr>
            <w:r w:rsidRPr="004228D4">
              <w:rPr>
                <w:rFonts w:ascii="Times New Roman" w:eastAsia="Lucida Sans Unicode" w:hAnsi="Times New Roman" w:cs="Times New Roman"/>
                <w:color w:val="000000"/>
                <w:sz w:val="28"/>
                <w:szCs w:val="28"/>
                <w:lang w:bidi="en-US"/>
              </w:rPr>
              <w:t>12</w:t>
            </w:r>
          </w:p>
        </w:tc>
      </w:tr>
    </w:tbl>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Характеристика разделов.</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color w:val="000000"/>
          <w:sz w:val="28"/>
          <w:szCs w:val="28"/>
          <w:lang w:eastAsia="ru-RU"/>
        </w:rPr>
        <w:t>Учащиеся этого звена, завершая школьное образование, должны подготовить себя к осознанному выбору дальнейшего жизненного пути.</w:t>
      </w:r>
      <w:r w:rsidRPr="004228D4">
        <w:rPr>
          <w:rFonts w:ascii="Times New Roman" w:eastAsia="Times New Roman" w:hAnsi="Times New Roman" w:cs="Times New Roman"/>
          <w:color w:val="000000"/>
          <w:sz w:val="28"/>
          <w:szCs w:val="28"/>
          <w:lang w:eastAsia="ru-RU"/>
        </w:rPr>
        <w:br/>
        <w:t>Старший школьный возраст характеризуется ярко выраженным стремлением учащихся к решению проблем образовательного и профессионального самоопределения. Создаются условия для социального и образовательного самоопределения, получения социального опыта, позволяющего занимать осмысленную, активную и деятельную позицию.</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1. Вводное занятие, заключительное занятие                       </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решение организационных вопросов;</w:t>
      </w:r>
    </w:p>
    <w:p w:rsidR="004228D4" w:rsidRPr="004228D4" w:rsidRDefault="004228D4" w:rsidP="004228D4">
      <w:pPr>
        <w:widowControl w:val="0"/>
        <w:suppressAutoHyphen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sz w:val="28"/>
          <w:szCs w:val="28"/>
          <w:lang w:eastAsia="ru-RU"/>
        </w:rPr>
        <w:t>подведение итогов этапа обучения, обсуждение и анализ успехов каждого воспитанника;</w:t>
      </w:r>
      <w:r w:rsidRPr="004228D4">
        <w:rPr>
          <w:rFonts w:ascii="Times New Roman" w:eastAsia="Times New Roman" w:hAnsi="Times New Roman" w:cs="Times New Roman"/>
          <w:b/>
          <w:bCs/>
          <w:sz w:val="28"/>
          <w:szCs w:val="28"/>
          <w:lang w:eastAsia="ru-RU"/>
        </w:rPr>
        <w:t xml:space="preserve"> </w:t>
      </w:r>
    </w:p>
    <w:p w:rsidR="004228D4" w:rsidRPr="004228D4" w:rsidRDefault="004228D4" w:rsidP="004228D4">
      <w:pPr>
        <w:spacing w:after="0" w:line="360" w:lineRule="auto"/>
        <w:rPr>
          <w:rFonts w:ascii="Times New Roman" w:eastAsia="Times New Roman" w:hAnsi="Times New Roman" w:cs="Times New Roman"/>
          <w:b/>
          <w:bCs/>
          <w:iCs/>
          <w:sz w:val="28"/>
          <w:szCs w:val="28"/>
          <w:lang w:eastAsia="ru-RU"/>
        </w:rPr>
      </w:pPr>
      <w:r w:rsidRPr="004228D4">
        <w:rPr>
          <w:rFonts w:ascii="Times New Roman" w:eastAsia="Times New Roman" w:hAnsi="Times New Roman" w:cs="Times New Roman"/>
          <w:b/>
          <w:bCs/>
          <w:iCs/>
          <w:sz w:val="28"/>
          <w:szCs w:val="28"/>
          <w:lang w:eastAsia="ru-RU"/>
        </w:rPr>
        <w:t>2. Театральный словарь</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i/>
          <w:iCs/>
          <w:sz w:val="28"/>
          <w:szCs w:val="28"/>
          <w:lang w:eastAsia="ru-RU"/>
        </w:rPr>
        <w:t xml:space="preserve"> </w:t>
      </w:r>
      <w:r w:rsidRPr="004228D4">
        <w:rPr>
          <w:rFonts w:ascii="Times New Roman" w:eastAsia="Times New Roman" w:hAnsi="Times New Roman" w:cs="Times New Roman"/>
          <w:i/>
          <w:iCs/>
          <w:sz w:val="28"/>
          <w:szCs w:val="28"/>
          <w:lang w:eastAsia="ru-RU"/>
        </w:rPr>
        <w:t xml:space="preserve"> </w:t>
      </w:r>
      <w:r w:rsidRPr="004228D4">
        <w:rPr>
          <w:rFonts w:ascii="Times New Roman" w:eastAsia="Times New Roman" w:hAnsi="Times New Roman" w:cs="Times New Roman"/>
          <w:sz w:val="28"/>
          <w:szCs w:val="28"/>
          <w:lang w:eastAsia="ru-RU"/>
        </w:rPr>
        <w:t>система занятий - бесед, направленных на расширение представлений о театре.</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3.  Основы актерского мастерства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Упражнения на развития внимания, воображения, эмоциональной памяти. Одиночные и групповые этюды. Этюд на беспредметное действие. Этюды на молчание. Этюды парные и групповые, место действия. Этюды по сказкам. Этюд по картине.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bCs/>
          <w:sz w:val="28"/>
          <w:szCs w:val="28"/>
          <w:lang w:eastAsia="ru-RU"/>
        </w:rPr>
        <w:t xml:space="preserve">4. Сценическая речь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Артикуляционная гимнастика. Устранение дикционных недостатков и тренинг правильной дикции. Дыхательные упражнения. Постановка речевого голоса. Работа над диалогом и монологом. Чтение различных отрывков из пьес по ролям. Практическая работа над стихотворением, басней.</w:t>
      </w:r>
    </w:p>
    <w:p w:rsidR="004228D4" w:rsidRPr="004228D4" w:rsidRDefault="004228D4" w:rsidP="004228D4">
      <w:pPr>
        <w:spacing w:after="0" w:line="360" w:lineRule="auto"/>
        <w:rPr>
          <w:rFonts w:ascii="Times New Roman" w:eastAsia="Times New Roman" w:hAnsi="Times New Roman" w:cs="Times New Roman"/>
          <w:b/>
          <w:i/>
          <w:sz w:val="28"/>
          <w:szCs w:val="28"/>
          <w:lang w:eastAsia="ru-RU"/>
        </w:rPr>
      </w:pPr>
      <w:r w:rsidRPr="004228D4">
        <w:rPr>
          <w:rFonts w:ascii="Times New Roman" w:eastAsia="Times New Roman" w:hAnsi="Times New Roman" w:cs="Times New Roman"/>
          <w:b/>
          <w:i/>
          <w:sz w:val="28"/>
          <w:szCs w:val="28"/>
          <w:lang w:eastAsia="ru-RU"/>
        </w:rPr>
        <w:t>5. Пластика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Система упражнений включают в себя: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яркообразные игры,  направленные на              оздоровление организма и овладение собственным телом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упражнения направленные на координацию движений и равновесие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упражнения, направленные на освоение пространства и создание образа                                                                                                           </w:t>
      </w:r>
    </w:p>
    <w:p w:rsidR="004228D4" w:rsidRPr="004228D4" w:rsidRDefault="004228D4" w:rsidP="004228D4">
      <w:pPr>
        <w:spacing w:after="0" w:line="360" w:lineRule="auto"/>
        <w:rPr>
          <w:rFonts w:ascii="Times New Roman" w:eastAsia="Times New Roman" w:hAnsi="Times New Roman" w:cs="Times New Roman"/>
          <w:b/>
          <w:i/>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i/>
          <w:sz w:val="28"/>
          <w:szCs w:val="28"/>
          <w:lang w:eastAsia="ru-RU"/>
        </w:rPr>
        <w:t>6. Творческий сюрприз</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Творческий сюрприз – театральное сочинение малой формы – это упражнение, в котором заложено фантазирование на свободную тему, В этом упражнении наиболее полно проявляются личностные качества учащихся, творческая индивидуальность каждого из них.</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Творческие сюрпризы включают в себя все, что угодно: песни, стихи, монологи, шутки, наблюдения, сценки  и т.д. Работа над сюрпризами дает воспитанникам толчок к самостоятельному и более глубокому изучению литературного, музыкального, живописного, жизненного материала и творческому выражению его в оригинальной сюрпризной форме.</w:t>
      </w:r>
    </w:p>
    <w:p w:rsidR="004228D4" w:rsidRPr="004228D4" w:rsidRDefault="004228D4" w:rsidP="004228D4">
      <w:pPr>
        <w:spacing w:after="0" w:line="360" w:lineRule="auto"/>
        <w:rPr>
          <w:rFonts w:ascii="Times New Roman" w:eastAsia="Times New Roman" w:hAnsi="Times New Roman" w:cs="Times New Roman"/>
          <w:b/>
          <w:i/>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i/>
          <w:sz w:val="28"/>
          <w:szCs w:val="28"/>
          <w:lang w:eastAsia="ru-RU"/>
        </w:rPr>
        <w:t>7. Работа над спектаклем</w:t>
      </w:r>
    </w:p>
    <w:p w:rsidR="004228D4" w:rsidRPr="004228D4" w:rsidRDefault="004228D4" w:rsidP="004228D4">
      <w:pPr>
        <w:spacing w:after="0" w:line="360" w:lineRule="auto"/>
        <w:ind w:firstLine="567"/>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b/>
          <w:i/>
          <w:sz w:val="28"/>
          <w:szCs w:val="28"/>
          <w:lang w:eastAsia="ru-RU"/>
        </w:rPr>
        <w:t>Репетиционные занятия - работа над спектаклем</w:t>
      </w:r>
      <w:r w:rsidRPr="004228D4">
        <w:rPr>
          <w:rFonts w:ascii="Times New Roman" w:eastAsia="Times New Roman" w:hAnsi="Times New Roman" w:cs="Times New Roman"/>
          <w:i/>
          <w:sz w:val="28"/>
          <w:szCs w:val="28"/>
          <w:lang w:eastAsia="ru-RU"/>
        </w:rPr>
        <w:t>.</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1 этап – Ознакомительный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Цели:</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Ознакомить детей с содержанием произведения (пьесы)</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Выявить персонажей произведения (пьесы) и обсудить их характеры.</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Распределить роли персонажей между детьми</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2 этап - Репетиционный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Цели:</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Научить детей репетировать сказку по частям</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Ввести понятие «Мизансцена», научить детей работать над мизансценами и запоминать их последовательность.</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Развивать навыки слаженной работы, учить соблюдать основные «законы сцены».</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3 этап - Завершающий</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Цели:</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Научить детей соединять мизансцены спектакля воедино. </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Научить детей чувствовать ритм спектакля</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Воспитывать дисциплину в процессе подготовки спектакля к демонстрации.</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Активизировать мыслительный и эмоциональный настрой детей</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4 этап - Генеральная репетиция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Цель:</w:t>
      </w:r>
      <w:r w:rsidRPr="004228D4">
        <w:rPr>
          <w:rFonts w:ascii="Times New Roman" w:eastAsia="Times New Roman" w:hAnsi="Times New Roman" w:cs="Times New Roman"/>
          <w:sz w:val="28"/>
          <w:szCs w:val="28"/>
          <w:lang w:eastAsia="ru-RU"/>
        </w:rPr>
        <w:t xml:space="preserve"> Выверить временные характеристики спектакля, художественно его отредактировать.</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b/>
          <w:sz w:val="28"/>
          <w:szCs w:val="28"/>
          <w:lang w:eastAsia="ru-RU"/>
        </w:rPr>
        <w:t>5 этап -</w:t>
      </w: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b/>
          <w:sz w:val="28"/>
          <w:szCs w:val="28"/>
          <w:lang w:eastAsia="ru-RU"/>
        </w:rPr>
        <w:t xml:space="preserve"> </w:t>
      </w:r>
      <w:r w:rsidRPr="004228D4">
        <w:rPr>
          <w:rFonts w:ascii="Times New Roman" w:eastAsia="Times New Roman" w:hAnsi="Times New Roman" w:cs="Times New Roman"/>
          <w:sz w:val="28"/>
          <w:szCs w:val="28"/>
          <w:lang w:eastAsia="ru-RU"/>
        </w:rPr>
        <w:t>Показ спектакля  или открытого занятия зрителям.</w:t>
      </w:r>
    </w:p>
    <w:p w:rsidR="004228D4" w:rsidRPr="004228D4" w:rsidRDefault="004228D4" w:rsidP="004228D4">
      <w:pPr>
        <w:tabs>
          <w:tab w:val="left" w:pos="2496"/>
        </w:tabs>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8. Индивидуальная работа с детьми</w:t>
      </w:r>
    </w:p>
    <w:p w:rsidR="004228D4" w:rsidRPr="004228D4" w:rsidRDefault="004228D4" w:rsidP="004228D4">
      <w:pPr>
        <w:widowControl w:val="0"/>
        <w:tabs>
          <w:tab w:val="left" w:pos="1776"/>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подготовка к мероприятиям, творческим сюрпризам</w:t>
      </w:r>
    </w:p>
    <w:p w:rsidR="004228D4" w:rsidRPr="004228D4" w:rsidRDefault="004228D4" w:rsidP="004228D4">
      <w:pPr>
        <w:tabs>
          <w:tab w:val="left" w:pos="1776"/>
        </w:tab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Заключительное занятие</w:t>
      </w:r>
    </w:p>
    <w:p w:rsidR="004228D4" w:rsidRPr="004228D4" w:rsidRDefault="004228D4" w:rsidP="004228D4">
      <w:pPr>
        <w:tabs>
          <w:tab w:val="left" w:pos="1776"/>
        </w:tab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Летние задания, например:</w:t>
      </w:r>
    </w:p>
    <w:p w:rsidR="004228D4" w:rsidRPr="004228D4" w:rsidRDefault="004228D4" w:rsidP="004228D4">
      <w:pPr>
        <w:tabs>
          <w:tab w:val="left" w:pos="1776"/>
        </w:tab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письменная работа “Как мы учились весь год”;</w:t>
      </w:r>
    </w:p>
    <w:p w:rsidR="004228D4" w:rsidRPr="004228D4" w:rsidRDefault="004228D4" w:rsidP="004228D4">
      <w:pPr>
        <w:tabs>
          <w:tab w:val="left" w:pos="1776"/>
        </w:tab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сюрприз на свободную тему;</w:t>
      </w:r>
    </w:p>
    <w:p w:rsidR="004228D4" w:rsidRPr="004228D4" w:rsidRDefault="004228D4" w:rsidP="004228D4">
      <w:pPr>
        <w:tabs>
          <w:tab w:val="left" w:pos="1776"/>
        </w:tab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наблюдение;</w:t>
      </w:r>
    </w:p>
    <w:p w:rsidR="004228D4" w:rsidRPr="004228D4" w:rsidRDefault="004228D4" w:rsidP="004228D4">
      <w:pPr>
        <w:widowControl w:val="0"/>
        <w:tabs>
          <w:tab w:val="left" w:pos="1776"/>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выбор басни или литературного фрагмента для последующей работы с ним.</w:t>
      </w:r>
    </w:p>
    <w:p w:rsidR="004228D4" w:rsidRPr="004228D4" w:rsidRDefault="004228D4" w:rsidP="004228D4">
      <w:pPr>
        <w:widowControl w:val="0"/>
        <w:suppressAutoHyphens/>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 xml:space="preserve">        10. Просмотрово-информационный</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Просмотр кинофильмов и их обсуждение. </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Учебно-тематический план I</w:t>
      </w:r>
      <w:r w:rsidRPr="004228D4">
        <w:rPr>
          <w:rFonts w:ascii="Times New Roman" w:eastAsia="Times New Roman" w:hAnsi="Times New Roman" w:cs="Times New Roman"/>
          <w:b/>
          <w:sz w:val="28"/>
          <w:szCs w:val="28"/>
          <w:lang w:val="en-US" w:eastAsia="ru-RU"/>
        </w:rPr>
        <w:t>V</w:t>
      </w:r>
      <w:r w:rsidRPr="004228D4">
        <w:rPr>
          <w:rFonts w:ascii="Times New Roman" w:eastAsia="Times New Roman" w:hAnsi="Times New Roman" w:cs="Times New Roman"/>
          <w:b/>
          <w:sz w:val="28"/>
          <w:szCs w:val="28"/>
          <w:lang w:eastAsia="ru-RU"/>
        </w:rPr>
        <w:t xml:space="preserve"> года обучения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492"/>
        <w:gridCol w:w="1371"/>
        <w:gridCol w:w="2013"/>
        <w:gridCol w:w="2197"/>
      </w:tblGrid>
      <w:tr w:rsidR="004228D4" w:rsidRPr="004228D4" w:rsidTr="004228D4">
        <w:trPr>
          <w:trHeight w:val="428"/>
        </w:trPr>
        <w:tc>
          <w:tcPr>
            <w:tcW w:w="2283" w:type="dxa"/>
            <w:vMerge w:val="restart"/>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темы</w:t>
            </w:r>
          </w:p>
        </w:tc>
        <w:tc>
          <w:tcPr>
            <w:tcW w:w="4876" w:type="dxa"/>
            <w:gridSpan w:val="3"/>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часы</w:t>
            </w:r>
          </w:p>
        </w:tc>
        <w:tc>
          <w:tcPr>
            <w:tcW w:w="2197" w:type="dxa"/>
            <w:vMerge w:val="restart"/>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Формы контроля</w:t>
            </w:r>
          </w:p>
        </w:tc>
      </w:tr>
      <w:tr w:rsidR="004228D4" w:rsidRPr="004228D4" w:rsidTr="004228D4">
        <w:trPr>
          <w:trHeight w:val="222"/>
        </w:trPr>
        <w:tc>
          <w:tcPr>
            <w:tcW w:w="2283" w:type="dxa"/>
            <w:vMerge/>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общие</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теория</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практика</w:t>
            </w:r>
          </w:p>
        </w:tc>
        <w:tc>
          <w:tcPr>
            <w:tcW w:w="2197" w:type="dxa"/>
            <w:vMerge/>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1. Вводные занятия. </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опрос</w:t>
            </w:r>
          </w:p>
        </w:tc>
      </w:tr>
      <w:tr w:rsidR="004228D4" w:rsidRPr="004228D4" w:rsidTr="004228D4">
        <w:trPr>
          <w:trHeight w:val="722"/>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2. Знакомство с группой</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беседа</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3. Профориентация</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6</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беседа</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4. История театра</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14</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7</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7</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опрос</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5. Театральные профессии</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20</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10</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10</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опрос</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6. Актёрское искусство</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16</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Практическая работа</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7. Режиссура</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16</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Практическая работа</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8. Подготовка к творческим испытаниям</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p>
        </w:tc>
      </w:tr>
      <w:tr w:rsidR="004228D4" w:rsidRPr="004228D4" w:rsidTr="004228D4">
        <w:trPr>
          <w:trHeight w:val="722"/>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8.1. Психологическая и нормативная подготовка</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опрос</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8.2. Устные испытания</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20</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16</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показ</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8.3. Письменные испытания</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10</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Практическая работа</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9. Работа в сценических выступлениях</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10</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Зачет</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10. Участие в фестивалях и конкурсах</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10</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8</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зачет</w:t>
            </w:r>
          </w:p>
        </w:tc>
      </w:tr>
      <w:tr w:rsidR="004228D4" w:rsidRPr="004228D4" w:rsidTr="004228D4">
        <w:trPr>
          <w:trHeight w:val="404"/>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11. Итоговые занятия</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6</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2</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4</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lang w:eastAsia="ru-RU"/>
              </w:rPr>
              <w:t>Итоговая аттестация</w:t>
            </w:r>
          </w:p>
        </w:tc>
      </w:tr>
      <w:tr w:rsidR="004228D4" w:rsidRPr="004228D4" w:rsidTr="004228D4">
        <w:trPr>
          <w:trHeight w:val="433"/>
        </w:trPr>
        <w:tc>
          <w:tcPr>
            <w:tcW w:w="2283" w:type="dxa"/>
            <w:shd w:val="clear" w:color="auto" w:fill="auto"/>
            <w:vAlign w:val="bottom"/>
          </w:tcPr>
          <w:p w:rsidR="004228D4" w:rsidRPr="004228D4" w:rsidRDefault="004228D4" w:rsidP="004228D4">
            <w:pPr>
              <w:spacing w:after="0" w:line="360" w:lineRule="auto"/>
              <w:rPr>
                <w:rFonts w:ascii="Times New Roman" w:eastAsia="Calibri" w:hAnsi="Times New Roman" w:cs="Times New Roman"/>
                <w:sz w:val="28"/>
                <w:szCs w:val="28"/>
                <w:lang w:eastAsia="ru-RU"/>
              </w:rPr>
            </w:pPr>
            <w:r w:rsidRPr="004228D4">
              <w:rPr>
                <w:rFonts w:ascii="Times New Roman" w:eastAsia="Calibri" w:hAnsi="Times New Roman" w:cs="Times New Roman"/>
                <w:sz w:val="28"/>
                <w:szCs w:val="28"/>
                <w:bdr w:val="none" w:sz="0" w:space="0" w:color="auto" w:frame="1"/>
                <w:lang w:eastAsia="ru-RU"/>
              </w:rPr>
              <w:t>ИТОГО:</w:t>
            </w:r>
          </w:p>
        </w:tc>
        <w:tc>
          <w:tcPr>
            <w:tcW w:w="1492" w:type="dxa"/>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144</w:t>
            </w:r>
          </w:p>
        </w:tc>
        <w:tc>
          <w:tcPr>
            <w:tcW w:w="1371" w:type="dxa"/>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59</w:t>
            </w:r>
          </w:p>
        </w:tc>
        <w:tc>
          <w:tcPr>
            <w:tcW w:w="2013" w:type="dxa"/>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r w:rsidRPr="004228D4">
              <w:rPr>
                <w:rFonts w:ascii="Times New Roman" w:eastAsia="Calibri" w:hAnsi="Times New Roman" w:cs="Times New Roman"/>
                <w:b/>
                <w:sz w:val="28"/>
                <w:szCs w:val="28"/>
                <w:lang w:eastAsia="ru-RU"/>
              </w:rPr>
              <w:t>85</w:t>
            </w:r>
          </w:p>
        </w:tc>
        <w:tc>
          <w:tcPr>
            <w:tcW w:w="2197" w:type="dxa"/>
            <w:shd w:val="clear" w:color="auto" w:fill="auto"/>
          </w:tcPr>
          <w:p w:rsidR="004228D4" w:rsidRPr="004228D4" w:rsidRDefault="004228D4" w:rsidP="004228D4">
            <w:pPr>
              <w:spacing w:after="0" w:line="360" w:lineRule="auto"/>
              <w:rPr>
                <w:rFonts w:ascii="Times New Roman" w:eastAsia="Calibri" w:hAnsi="Times New Roman" w:cs="Times New Roman"/>
                <w:b/>
                <w:sz w:val="28"/>
                <w:szCs w:val="28"/>
                <w:lang w:eastAsia="ru-RU"/>
              </w:rPr>
            </w:pPr>
          </w:p>
        </w:tc>
      </w:tr>
    </w:tbl>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Характеристика 4 раздела.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Старший школьный возраст характеризуется ярко выраженным стремлением учащихся к решению проблем образовательного и профессионального самоопределения</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 Вводные занятия. Знакомство с правилами поведения  на занятиях и на территории школы, инструктаж по технике безопасности.</w:t>
      </w:r>
      <w:r w:rsidRPr="004228D4">
        <w:rPr>
          <w:rFonts w:ascii="Times New Roman" w:eastAsia="Times New Roman" w:hAnsi="Times New Roman" w:cs="Times New Roman"/>
          <w:sz w:val="28"/>
          <w:szCs w:val="28"/>
          <w:lang w:eastAsia="ru-RU"/>
        </w:rPr>
        <w:tab/>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 Знакомство с группой. Знакомство с программой, планом занятий, расписанием, особенностями проведения занятий в студии. Рассказ об истории студии и её выпускниках. Рассказ новых студийцев о себе. Беседа с детьми о театре и театральных профессиях</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Профориентация. Выявление личных профессиональных предпочтений, выявление склонностей и способностей к профессиональной деятельности, обзор театральных и смежных профессий</w:t>
      </w:r>
      <w:r w:rsidRPr="004228D4">
        <w:rPr>
          <w:rFonts w:ascii="Times New Roman" w:eastAsia="Times New Roman" w:hAnsi="Times New Roman" w:cs="Times New Roman"/>
          <w:sz w:val="28"/>
          <w:szCs w:val="28"/>
          <w:lang w:eastAsia="ru-RU"/>
        </w:rPr>
        <w:tab/>
        <w:t>у ребёнка начинают складываться чёткие профессиональные предпочтения</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История театр. Лекции, беседы. История драмы, современная драматургия. Древний театр, уличный театр, цирк, театр кукол, театр мимики и жеста, театр музыкальной комедии, театр оперы и балета, драматический театр, современные экспериментальные постановки</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Театральные профессии Структура театра, театральные цеха.Рабочий сцены, осветитель, радист, костюмер, гримёр, художник по костюмам, художник сцены, режиссёр, актёр</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 Актёрское искусство. Упражнения на развития внимания, воображения, эмоциональной памяти. Одиночные и групповые этюды. Этюд на беспредметное действие. Этюды на молчание. Этюды парные и групповые, место действия. Этюды по сказкам. Этюд по картине.</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7. Режиссура Что такое режиссура и режиссёрское видение драматургического материала, рассказ о великих режиссёрах театра и кино, особенности режиссёрского образования. Создание режиссёрского сценария, подбор исполнителей по личностным характеристикам, фактуре, амплуа, методика подбора музыкального оформления спектакля, работа над построением мизансцен</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 Подготовка к творческим испытаниям. Работа в сценических выступлениях Подготовка и участие в концертах, литературно-театральных гостиных, творческих встречах</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8.1. Психологическая и нормативная подготовка</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8.2. Устные испытания. Подготовка индивидуальной чтецкой программы: подбор материала, анализ текста, разбор образов героев, работа над прямой речью, работа с авторским текстом.</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8.3. Письменные испытания. Домашние заготовки: планирование, самостоятельное выполнение в черновом варианте, обсуждение, корректировка, оформление.</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Учебно-тематический план V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462"/>
        <w:gridCol w:w="1353"/>
        <w:gridCol w:w="1977"/>
        <w:gridCol w:w="2374"/>
      </w:tblGrid>
      <w:tr w:rsidR="004228D4" w:rsidRPr="004228D4" w:rsidTr="004228D4">
        <w:trPr>
          <w:trHeight w:val="428"/>
        </w:trPr>
        <w:tc>
          <w:tcPr>
            <w:tcW w:w="2580" w:type="dxa"/>
            <w:vMerge w:val="restart"/>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темы</w:t>
            </w:r>
          </w:p>
        </w:tc>
        <w:tc>
          <w:tcPr>
            <w:tcW w:w="4792" w:type="dxa"/>
            <w:gridSpan w:val="3"/>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Количество часов</w:t>
            </w:r>
          </w:p>
        </w:tc>
        <w:tc>
          <w:tcPr>
            <w:tcW w:w="2374" w:type="dxa"/>
            <w:vMerge w:val="restart"/>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Формы контроля</w:t>
            </w:r>
          </w:p>
        </w:tc>
      </w:tr>
      <w:tr w:rsidR="004228D4" w:rsidRPr="004228D4" w:rsidTr="004228D4">
        <w:trPr>
          <w:trHeight w:val="222"/>
        </w:trPr>
        <w:tc>
          <w:tcPr>
            <w:tcW w:w="2580" w:type="dxa"/>
            <w:vMerge/>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p>
        </w:tc>
        <w:tc>
          <w:tcPr>
            <w:tcW w:w="1462" w:type="dxa"/>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общие</w:t>
            </w:r>
          </w:p>
        </w:tc>
        <w:tc>
          <w:tcPr>
            <w:tcW w:w="1353" w:type="dxa"/>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теория</w:t>
            </w:r>
          </w:p>
        </w:tc>
        <w:tc>
          <w:tcPr>
            <w:tcW w:w="1977" w:type="dxa"/>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практика</w:t>
            </w:r>
          </w:p>
        </w:tc>
        <w:tc>
          <w:tcPr>
            <w:tcW w:w="2374" w:type="dxa"/>
            <w:vMerge/>
            <w:shd w:val="clear" w:color="auto" w:fill="auto"/>
          </w:tcPr>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p>
        </w:tc>
      </w:tr>
      <w:tr w:rsidR="004228D4" w:rsidRPr="004228D4" w:rsidTr="004228D4">
        <w:trPr>
          <w:trHeight w:val="722"/>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1. Вводные занятия. </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опрос</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2. Введение в программу</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беседа</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3. Профориентация</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беседа</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4. Кинематограф</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4.1. История кинематографа</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10</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тест</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4.2. Особенности работы в кинематографе</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10</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коллоквиум</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4.3. Сценарное искусство</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10</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практическая работа</w:t>
            </w:r>
          </w:p>
        </w:tc>
      </w:tr>
      <w:tr w:rsidR="004228D4" w:rsidRPr="004228D4" w:rsidTr="004228D4">
        <w:trPr>
          <w:trHeight w:val="722"/>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5. Культурология</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5.1. Театроведение</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12</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практическая работа</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5.2. Киноведение</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12</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практическая работа</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5.3. Литературоведение</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12</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практическая работа</w:t>
            </w: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6. Подготовка к творческим испытаниям</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r>
      <w:tr w:rsidR="004228D4" w:rsidRPr="004228D4" w:rsidTr="004228D4">
        <w:trPr>
          <w:trHeight w:val="404"/>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6.1. Психологическая и нормативная подготовка</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опрос</w:t>
            </w:r>
          </w:p>
        </w:tc>
      </w:tr>
      <w:tr w:rsidR="004228D4" w:rsidRPr="004228D4" w:rsidTr="004228D4">
        <w:trPr>
          <w:trHeight w:val="433"/>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6.2. Устные испытания</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20</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16</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литературно-театральная гостиная</w:t>
            </w:r>
          </w:p>
        </w:tc>
      </w:tr>
      <w:tr w:rsidR="004228D4" w:rsidRPr="004228D4" w:rsidTr="004228D4">
        <w:trPr>
          <w:trHeight w:val="433"/>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6.3. Письменные испытания</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10</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практическая работа</w:t>
            </w:r>
          </w:p>
        </w:tc>
      </w:tr>
      <w:tr w:rsidR="004228D4" w:rsidRPr="004228D4" w:rsidTr="004228D4">
        <w:trPr>
          <w:trHeight w:val="433"/>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7. Работа в сценических выступлениях</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10</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зачёт</w:t>
            </w:r>
          </w:p>
        </w:tc>
      </w:tr>
      <w:tr w:rsidR="004228D4" w:rsidRPr="004228D4" w:rsidTr="004228D4">
        <w:trPr>
          <w:trHeight w:val="433"/>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8. Участие в фестивалях и конкурсах</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10</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зачёт</w:t>
            </w:r>
          </w:p>
        </w:tc>
      </w:tr>
      <w:tr w:rsidR="004228D4" w:rsidRPr="004228D4" w:rsidTr="004228D4">
        <w:trPr>
          <w:trHeight w:val="433"/>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9. Итоговые занятия</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итоговая аттестация</w:t>
            </w:r>
          </w:p>
        </w:tc>
      </w:tr>
      <w:tr w:rsidR="004228D4" w:rsidRPr="004228D4" w:rsidTr="004228D4">
        <w:trPr>
          <w:trHeight w:val="433"/>
        </w:trPr>
        <w:tc>
          <w:tcPr>
            <w:tcW w:w="2580" w:type="dxa"/>
            <w:shd w:val="clear" w:color="auto" w:fill="auto"/>
            <w:vAlign w:val="bottom"/>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bdr w:val="none" w:sz="0" w:space="0" w:color="auto" w:frame="1"/>
                <w:lang w:eastAsia="ru-RU"/>
              </w:rPr>
              <w:t>ИТОГО:</w:t>
            </w:r>
          </w:p>
        </w:tc>
        <w:tc>
          <w:tcPr>
            <w:tcW w:w="1462"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144</w:t>
            </w:r>
          </w:p>
        </w:tc>
        <w:tc>
          <w:tcPr>
            <w:tcW w:w="1353"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50</w:t>
            </w:r>
          </w:p>
        </w:tc>
        <w:tc>
          <w:tcPr>
            <w:tcW w:w="1977"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94</w:t>
            </w:r>
          </w:p>
        </w:tc>
        <w:tc>
          <w:tcPr>
            <w:tcW w:w="2374" w:type="dxa"/>
            <w:shd w:val="clear" w:color="auto" w:fill="auto"/>
          </w:tcPr>
          <w:p w:rsidR="004228D4" w:rsidRPr="004228D4" w:rsidRDefault="004228D4" w:rsidP="004228D4">
            <w:pPr>
              <w:spacing w:after="0" w:line="360" w:lineRule="auto"/>
              <w:rPr>
                <w:rFonts w:ascii="Times New Roman" w:eastAsia="Times New Roman" w:hAnsi="Times New Roman" w:cs="Times New Roman"/>
                <w:sz w:val="28"/>
                <w:szCs w:val="28"/>
                <w:lang w:eastAsia="ru-RU"/>
              </w:rPr>
            </w:pPr>
          </w:p>
        </w:tc>
      </w:tr>
    </w:tbl>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Характеристика 5 раздела.</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Создаются условия для социального и образовательного самоопределения, получения социального опыта, позволяющего занимать осмысленную, активную и деятельную позицию.</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 Вводные занятия. Повторение правил поведения в студии и на территории школы, инструктаж по технике безопасности</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 Введение в программу. Знакомство с программой, планом занятий, расписанием, особенностями проведения занятий в студии. Рассказ об истории студии и её выпускниках. Рассказ новых студийцев о себе. Беседа с детьми о театре и театральных профессиях.</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Профориентация. Выявление личных профессиональных предпочтений, выявление склонностей и способностей к профессиональной деятельности, обзор театральных и смежных профессий</w:t>
      </w:r>
      <w:r w:rsidRPr="004228D4">
        <w:rPr>
          <w:rFonts w:ascii="Times New Roman" w:eastAsia="Times New Roman" w:hAnsi="Times New Roman" w:cs="Times New Roman"/>
          <w:sz w:val="28"/>
          <w:szCs w:val="28"/>
          <w:lang w:eastAsia="ru-RU"/>
        </w:rPr>
        <w:tab/>
        <w:t>у ребёнка начинают складываться чёткие профессиональные предпочтения.</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Кинематограф формируется понятие о своеобразии кинематографических профессий.</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4.1. История кинематографа. Лекции, беседы, просмотр видео, тест –немое кино, русское немое кино, чёрно-белое кино, цветной кинематограф, документальное кино. </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4.2. Особенности работы в кинематографе. Просмотр видео отрывков, обсуждение Особенности работы в кинематографе</w:t>
      </w:r>
      <w:r w:rsidRPr="004228D4">
        <w:rPr>
          <w:rFonts w:ascii="Times New Roman" w:eastAsia="Times New Roman" w:hAnsi="Times New Roman" w:cs="Times New Roman"/>
          <w:sz w:val="28"/>
          <w:szCs w:val="28"/>
          <w:lang w:eastAsia="ru-RU"/>
        </w:rPr>
        <w:tab/>
        <w:t>Лекции, беседы, практические работы, коллоквиум. Отличия работы актёра в театре и в кино, отличия работы режиссёра в театре и в кино</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4.3. Сценарное искусство. Отличия работы актёра в театре и в кино, отличия работы режиссёра в театре и в кино, отличия работы художника по свету, профессия кинооператор, озвучивание фильма</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Культурология - формируется понятие о культурологических специальностях.</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5.1. Театроведение. Структура рецензии, предварительная работа с драматургическим и историческим материалом, типичные содержательные и стилистические ошибки. Анализ театральных рецензий.</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5.2. Киноведение Теория кино, мастерство кинокритики, психология экранного искусства, социология кинематографа, историко-архивное киноведение. Анализ рецензий к фильмам.</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5.3. Литературоведение. Знакомство учащихся с такими понятиями как жанр драматургического произведения, виды драматургии, литературные стили, художественные выразительные средства, литературные образы, структура пьесы. Истоки драматургии, имена великих драматургов и их произведений, названия пьес, загадки истории мировой драмы.</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 Подготовка к творческим испытаниям</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6.1. Психологическая и нормативная подготовка. Обсуждение требований к поступающим и подготовки к вступительным испытаниям в различные театральные ВУЗы по интересующим специальностям. Обсуждение различных ситуаций, возникающих во время экзаменов и возможных путей их решения</w:t>
      </w:r>
      <w:r w:rsidRPr="004228D4">
        <w:rPr>
          <w:rFonts w:ascii="Times New Roman" w:eastAsia="Times New Roman" w:hAnsi="Times New Roman" w:cs="Times New Roman"/>
          <w:sz w:val="28"/>
          <w:szCs w:val="28"/>
          <w:lang w:eastAsia="ru-RU"/>
        </w:rPr>
        <w:tab/>
        <w:t>ребёнок знает и понимает, как проходят творческие испытания в театральных ВУЗах на специальности «Актёр театра и кино», «Режиссура кино», культурологические специальности, как к ним следует готовиться</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6.2. Устные испытания. Что такое собеседование с мастером, что такое коллоквиум, зачем нужны эти экзамены и как они проходят.</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6.3. Письменные испытания. Домашние заготовки: планирование, самостоятельное выполнение в черновом варианте, обсуждение, корректировка, оформление. Пробные работы, предусмотренные экзаменационной программой: написание, разбор, обсуждение учащийся пишет пробные экзаменационные работы</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7. Работа в сценических выступлениях Подготовка и участие в концертах, литературно-театральных гостиных, творческих встречах</w:t>
      </w:r>
      <w:r w:rsidRPr="004228D4">
        <w:rPr>
          <w:rFonts w:ascii="Times New Roman" w:eastAsia="Times New Roman" w:hAnsi="Times New Roman" w:cs="Times New Roman"/>
          <w:sz w:val="28"/>
          <w:szCs w:val="28"/>
          <w:lang w:eastAsia="ru-RU"/>
        </w:rPr>
        <w:tab/>
        <w:t>ребёнок регулярно выступает перед камерной аудиторией</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8. Участие в фестивалях и конкурсах Подготовка индивидуальной чтецкой программы: подбор материала, анализ текста, разбор образов героев, работа над прямой речью, работа с авторским текстом. Знакомство с перечнем и тематикой фестивалей и конкурсов. Подбор индивидуальной и коллективной программы конкурсных выступлений. Репетиции с учётом требований организационных документов. Видеозапись. Конкурсные выступления</w:t>
      </w:r>
      <w:r w:rsidRPr="004228D4">
        <w:rPr>
          <w:rFonts w:ascii="Times New Roman" w:eastAsia="Times New Roman" w:hAnsi="Times New Roman" w:cs="Times New Roman"/>
          <w:sz w:val="28"/>
          <w:szCs w:val="28"/>
          <w:lang w:eastAsia="ru-RU"/>
        </w:rPr>
        <w:tab/>
        <w:t>ребёнок готовится к участию в фестивалях и конкурсах</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9. Итоговые занятия. Раздел предполагает осмысление общечеловеческих ценностей с задачей поиска учащимися собственных смыслов и ценностей жизни, обучение культуре общения, нормам достойного поведения (этикет), воспитание эстетических потребностей (быть искусным читателем, зрителем театра), индивидуальную диагностику нравственного развития, учащегося и возможную его корректировку. В качестве итога работы оформляются очередные страницы летописи школьного театра.</w:t>
      </w:r>
    </w:p>
    <w:p w:rsidR="004228D4" w:rsidRPr="004228D4" w:rsidRDefault="004228D4" w:rsidP="004228D4">
      <w:pPr>
        <w:shd w:val="clear" w:color="auto" w:fill="FFFFFF"/>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Повторные показы спектакля. Обсуждение показанных спектаклей внутри кружка. Оценка руководителем работы каждого участника. Участие самих кружковцев в оценке работы друг друга. Обсуждение спектакля со зрителями-сверстниками. Внесение необходимых изменений, репетиции перед новым показом.</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Прогноз результативности:</w:t>
      </w:r>
    </w:p>
    <w:p w:rsidR="004228D4" w:rsidRPr="004228D4" w:rsidRDefault="004228D4" w:rsidP="004228D4">
      <w:pPr>
        <w:spacing w:after="0" w:line="360" w:lineRule="auto"/>
        <w:ind w:firstLine="567"/>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К концу первого году:</w:t>
      </w:r>
    </w:p>
    <w:p w:rsidR="004228D4" w:rsidRPr="004228D4" w:rsidRDefault="004228D4" w:rsidP="004228D4">
      <w:pPr>
        <w:spacing w:after="0" w:line="360" w:lineRule="auto"/>
        <w:ind w:firstLine="567"/>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Знает:</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что такое театр;</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чем отличается театр от других видов искусств</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 чего зародился театр</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какие виды театров существуют</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кто создаёт театральные полотна (спектакли)</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i/>
          <w:sz w:val="28"/>
          <w:szCs w:val="28"/>
          <w:lang w:eastAsia="ru-RU"/>
        </w:rPr>
        <w:t>Имеет понятия:</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об элементарных технических средствах сцены</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об оформлении сцены</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 нормах поведения на сцене и в зрительном зале</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i/>
          <w:sz w:val="28"/>
          <w:szCs w:val="28"/>
          <w:lang w:eastAsia="ru-RU"/>
        </w:rPr>
        <w:t>Умеет:</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направлять свою фантазию по заданному руслу</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образно мыслить</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концентрировать внимание</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ощущать себя в сценическом пространстве</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sz w:val="28"/>
          <w:szCs w:val="28"/>
          <w:lang w:eastAsia="ru-RU"/>
        </w:rPr>
        <w:t xml:space="preserve">        </w:t>
      </w:r>
      <w:r w:rsidRPr="004228D4">
        <w:rPr>
          <w:rFonts w:ascii="Times New Roman" w:eastAsia="Times New Roman" w:hAnsi="Times New Roman" w:cs="Times New Roman"/>
          <w:i/>
          <w:sz w:val="28"/>
          <w:szCs w:val="28"/>
          <w:lang w:eastAsia="ru-RU"/>
        </w:rPr>
        <w:t>Приобретает навыки:</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общения с партнером </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элементарного актёрского мастерства</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образного восприятия окружающего мира</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адекватного и образного реагирования на внешние раздражители</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коллективного творчества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В конце второго года занятий ребенок</w:t>
      </w:r>
    </w:p>
    <w:p w:rsidR="004228D4" w:rsidRPr="004228D4" w:rsidRDefault="004228D4" w:rsidP="004228D4">
      <w:pPr>
        <w:spacing w:after="0" w:line="360" w:lineRule="auto"/>
        <w:ind w:firstLine="709"/>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Знает:</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что такое выразительные средства.</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Фрагмент как составная часть сюжета.</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действенную формулу: Исходное событие, конфликтная ситуация, финал. </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Умеет:</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применять выразительные средства для выражения характера сцены.</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фрагментарно разбирать произведение, а также фрагментарно его излагать.</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определять основную мысль произведения и формировать её в сюжет.</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понимать изобразительное искусство как течение жизненного процесса.</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Имеет понятие:</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 рождении сюжета произведения.</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 внутреннем монологе и 2-м плане актёрского состояния.</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 сверхзадаче и морали в произведении.</w:t>
      </w:r>
    </w:p>
    <w:p w:rsidR="004228D4" w:rsidRPr="004228D4" w:rsidRDefault="004228D4" w:rsidP="004228D4">
      <w:pPr>
        <w:spacing w:after="0" w:line="360" w:lineRule="auto"/>
        <w:rPr>
          <w:rFonts w:ascii="Times New Roman" w:eastAsia="Times New Roman" w:hAnsi="Times New Roman" w:cs="Times New Roman"/>
          <w:i/>
          <w:sz w:val="28"/>
          <w:szCs w:val="28"/>
          <w:lang w:eastAsia="ru-RU"/>
        </w:rPr>
      </w:pPr>
      <w:r w:rsidRPr="004228D4">
        <w:rPr>
          <w:rFonts w:ascii="Times New Roman" w:eastAsia="Times New Roman" w:hAnsi="Times New Roman" w:cs="Times New Roman"/>
          <w:i/>
          <w:sz w:val="28"/>
          <w:szCs w:val="28"/>
          <w:lang w:eastAsia="ru-RU"/>
        </w:rPr>
        <w:t>Имеет навыки:</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свободного общения с аудиторией, одноклассниками.</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Выражать свою мысль в широком кругу оппонентов.</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анализировать последовательность поступков.</w:t>
      </w:r>
    </w:p>
    <w:p w:rsidR="004228D4" w:rsidRPr="004228D4" w:rsidRDefault="004228D4" w:rsidP="004228D4">
      <w:pPr>
        <w:tabs>
          <w:tab w:val="num"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простраивать логическую цепочку жизненного событийного ряда.</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p>
    <w:p w:rsidR="004228D4" w:rsidRPr="004228D4" w:rsidRDefault="004228D4" w:rsidP="004228D4">
      <w:pPr>
        <w:spacing w:after="0" w:line="360" w:lineRule="auto"/>
        <w:ind w:firstLine="567"/>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 В конце третьего года обучения воспитанники должны знать: </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историю театра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жанры театра;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виды искусства;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основные театральные понятия;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основы гримировального искусства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основы создания сценической постановки;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основы создания сценического образа с помощью грима;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штампы общения;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стили речи;</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lang w:eastAsia="ru-RU"/>
        </w:rPr>
        <w:t>должны:</w:t>
      </w:r>
      <w:r w:rsidRPr="004228D4">
        <w:rPr>
          <w:rFonts w:ascii="Times New Roman" w:eastAsia="Times New Roman" w:hAnsi="Times New Roman" w:cs="Times New Roman"/>
          <w:sz w:val="28"/>
          <w:szCs w:val="28"/>
          <w:lang w:eastAsia="ru-RU"/>
        </w:rPr>
        <w:t>освоить основы актерского мастерства на уровне своих индивидуальных возможностей;</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освоить культуру речи и движений на сцене и в жизни;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уметь снимать эмоциональное и мышечное напряжение, вызванное нагрузкой на нервную систему при интенсивном обучении;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уметь свободно проявлять свои лучшие творческие качества;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владеть навыками совместной деятельности, установления эмоциональных контактов, свободного общения,</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иметь такие творческие умения и навыки как память, внимание, образное мышление</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владеть своим телом как инструментом самовыражения;</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уметь работать над «белыми стихами»;</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владеть импровизационным конферансом;</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использовать навыки сценической речи в публичных выступлениях;</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уметь моделировать и разрешать жизненные ситуации;</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уметь реализовать себя в создании сценической постановки;</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изготовлять реквизит и декорации;</w:t>
      </w:r>
    </w:p>
    <w:p w:rsidR="004228D4" w:rsidRPr="004228D4" w:rsidRDefault="004228D4" w:rsidP="004228D4">
      <w:pPr>
        <w:tabs>
          <w:tab w:val="num" w:pos="1134"/>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владеть навыками организаторской работы в процессе создания сценической постановки;</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По окончании   четвёртого года обучения: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формируется представление об истории театра;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формируется понятие о разнообразии театральных профессий, об особенностях профессии актёра, режиссёра;</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ребёнок знает и понимает, как проходят творческие испытания в театральных ВУЗах на специальности «Актёрское мастерство», «Режиссура», как к ним следует готовиться;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совместно с педагогом учащийся готовит индивидуальную вступительную программу;</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ребёнок регулярно выступает перед камерной аудиторией, готовится к участию в фестивалях и конкурсах.</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По окончании пятого года обучения: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формируется понятие о своеобразии кинематографических профессий, культурологических специальностях;</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ребёнок знает и понимает, как проходят творческие испытания в театральных ВУЗах на специальности «Актёр театра и кино», «Режиссура кино», культурологические специальности, как к ним следует готовиться;</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совместно с педагогом учащийся готовит индивидуальную вступительную программу, пишет пробные экзаменационные работы;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ребёнок регулярно выступает перед различной аудиторией, участвует в фестивалях и конкурсах.</w:t>
      </w:r>
    </w:p>
    <w:p w:rsidR="004228D4" w:rsidRPr="004228D4" w:rsidRDefault="004228D4" w:rsidP="004228D4">
      <w:pPr>
        <w:spacing w:after="0" w:line="360" w:lineRule="auto"/>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 xml:space="preserve">Личностные результаты учащихся. </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Результаты воспитывающей деятельности: у детей сформируется интерес к творческим профессиям, начальные навыки зрительской и актёрской культуры.</w:t>
      </w:r>
    </w:p>
    <w:p w:rsidR="004228D4" w:rsidRPr="004228D4" w:rsidRDefault="004228D4" w:rsidP="004228D4">
      <w:pPr>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Результаты развивающей деятельности: у ребёнка сложатся чёткие профессиональные предпочтения</w:t>
      </w:r>
    </w:p>
    <w:p w:rsidR="004228D4" w:rsidRPr="004228D4" w:rsidRDefault="004228D4" w:rsidP="004228D4">
      <w:pPr>
        <w:spacing w:after="0" w:line="360" w:lineRule="auto"/>
        <w:rPr>
          <w:rFonts w:ascii="Times New Roman" w:eastAsia="Times New Roman" w:hAnsi="Times New Roman" w:cs="Times New Roman"/>
          <w:b/>
          <w:bCs/>
          <w:i/>
          <w:sz w:val="28"/>
          <w:szCs w:val="28"/>
          <w:lang w:eastAsia="ru-RU"/>
        </w:rPr>
      </w:pPr>
      <w:r w:rsidRPr="004228D4">
        <w:rPr>
          <w:rFonts w:ascii="Times New Roman" w:eastAsia="Times New Roman" w:hAnsi="Times New Roman" w:cs="Times New Roman"/>
          <w:b/>
          <w:bCs/>
          <w:i/>
          <w:sz w:val="28"/>
          <w:szCs w:val="28"/>
          <w:lang w:eastAsia="ru-RU"/>
        </w:rPr>
        <w:t>Методические условия реализации программы</w:t>
      </w:r>
    </w:p>
    <w:p w:rsidR="004228D4" w:rsidRPr="004228D4" w:rsidRDefault="004228D4" w:rsidP="004228D4">
      <w:pPr>
        <w:spacing w:after="0" w:line="360" w:lineRule="auto"/>
        <w:jc w:val="left"/>
        <w:rPr>
          <w:rFonts w:ascii="Times New Roman" w:eastAsia="Times New Roman" w:hAnsi="Times New Roman" w:cs="Times New Roman"/>
          <w:sz w:val="28"/>
          <w:szCs w:val="28"/>
          <w:u w:val="single"/>
          <w:lang w:eastAsia="ru-RU"/>
        </w:rPr>
      </w:pPr>
      <w:r w:rsidRPr="004228D4">
        <w:rPr>
          <w:rFonts w:ascii="Times New Roman" w:eastAsia="Times New Roman" w:hAnsi="Times New Roman" w:cs="Times New Roman"/>
          <w:sz w:val="28"/>
          <w:szCs w:val="28"/>
          <w:u w:val="single"/>
          <w:lang w:eastAsia="ru-RU"/>
        </w:rPr>
        <w:t>Типы занятий:</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комбинированный;</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первичного ознакомления материала;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усвоение новых знаний;</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применение полученных знаний на практике;</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закрепления, повторения;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итоговое.</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color w:val="0000FF"/>
          <w:sz w:val="28"/>
          <w:szCs w:val="28"/>
          <w:u w:val="single"/>
          <w:lang w:val="x-none" w:eastAsia="x-none"/>
        </w:rPr>
        <w:sectPr w:rsidR="004228D4" w:rsidRPr="004228D4" w:rsidSect="004228D4">
          <w:footerReference w:type="default" r:id="rId8"/>
          <w:pgSz w:w="11906" w:h="16838"/>
          <w:pgMar w:top="1134" w:right="1134" w:bottom="1134" w:left="1134" w:header="709" w:footer="709" w:gutter="0"/>
          <w:cols w:space="708"/>
          <w:docGrid w:linePitch="360"/>
        </w:sectPr>
      </w:pP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u w:val="single"/>
          <w:lang w:val="x-none" w:eastAsia="x-none"/>
        </w:rPr>
      </w:pPr>
      <w:r w:rsidRPr="004228D4">
        <w:rPr>
          <w:rFonts w:ascii="Times New Roman" w:eastAsia="Times New Roman" w:hAnsi="Times New Roman" w:cs="Times New Roman"/>
          <w:sz w:val="28"/>
          <w:szCs w:val="28"/>
          <w:u w:val="single"/>
          <w:lang w:val="x-none" w:eastAsia="x-none"/>
        </w:rPr>
        <w:t>Формы организации учебного занятия: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sectPr w:rsidR="004228D4" w:rsidRPr="004228D4" w:rsidSect="004228D4">
          <w:type w:val="continuous"/>
          <w:pgSz w:w="11906" w:h="16838"/>
          <w:pgMar w:top="1134" w:right="1134" w:bottom="1134" w:left="1134" w:header="709" w:footer="709" w:gutter="0"/>
          <w:cols w:space="708"/>
          <w:docGrid w:linePitch="360"/>
        </w:sectPr>
      </w:pPr>
    </w:p>
    <w:p w:rsidR="004228D4" w:rsidRPr="004228D4" w:rsidRDefault="004228D4" w:rsidP="004228D4">
      <w:pPr>
        <w:overflowPunct w:val="0"/>
        <w:autoSpaceDE w:val="0"/>
        <w:autoSpaceDN w:val="0"/>
        <w:adjustRightInd w:val="0"/>
        <w:spacing w:after="0" w:line="360" w:lineRule="auto"/>
        <w:jc w:val="left"/>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кружковое занятия;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соревнование</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концерт;</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экскурсия;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диспут;</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творческий отчет;</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круглый стол;</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урок-лекция;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урок-репортаж;</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урок-путешествие;</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заочная экскурсия;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творческая мастерская;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урок-игра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u w:val="single"/>
          <w:lang w:val="x-none" w:eastAsia="x-none"/>
        </w:rPr>
      </w:pPr>
      <w:r w:rsidRPr="004228D4">
        <w:rPr>
          <w:rFonts w:ascii="Times New Roman" w:eastAsia="Times New Roman" w:hAnsi="Times New Roman" w:cs="Times New Roman"/>
          <w:sz w:val="28"/>
          <w:szCs w:val="28"/>
          <w:u w:val="single"/>
          <w:lang w:val="x-none" w:eastAsia="x-none"/>
        </w:rPr>
        <w:t xml:space="preserve">Программой предусматривается также </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u w:val="single"/>
          <w:lang w:val="x-none" w:eastAsia="x-none"/>
        </w:rPr>
        <w:sectPr w:rsidR="004228D4" w:rsidRPr="004228D4" w:rsidSect="004228D4">
          <w:type w:val="continuous"/>
          <w:pgSz w:w="11906" w:h="16838"/>
          <w:pgMar w:top="1134" w:right="1134" w:bottom="1134" w:left="1134" w:header="709" w:footer="709" w:gutter="0"/>
          <w:cols w:space="708"/>
          <w:docGrid w:linePitch="360"/>
        </w:sectPr>
      </w:pP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совместные просмотры и обсуждения спектаклей;</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посещение музеев, выставок;</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творческие встречи с артистами театров, с интересными людьми;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творческие конкурсы;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 xml:space="preserve"> дни именинника т.п.</w:t>
      </w:r>
    </w:p>
    <w:p w:rsidR="004228D4" w:rsidRPr="004228D4" w:rsidRDefault="004228D4" w:rsidP="004228D4">
      <w:pPr>
        <w:spacing w:after="0" w:line="360" w:lineRule="auto"/>
        <w:rPr>
          <w:rFonts w:ascii="Times New Roman" w:eastAsia="Times New Roman" w:hAnsi="Times New Roman" w:cs="Times New Roman"/>
          <w:sz w:val="28"/>
          <w:szCs w:val="28"/>
          <w:lang w:eastAsia="ru-RU"/>
        </w:rPr>
        <w:sectPr w:rsidR="004228D4" w:rsidRPr="004228D4" w:rsidSect="004228D4">
          <w:type w:val="continuous"/>
          <w:pgSz w:w="11906" w:h="16838"/>
          <w:pgMar w:top="1134" w:right="1134" w:bottom="1134" w:left="1134" w:header="709" w:footer="709" w:gutter="0"/>
          <w:cols w:space="708"/>
          <w:docGrid w:linePitch="360"/>
        </w:sectPr>
      </w:pPr>
    </w:p>
    <w:p w:rsidR="004228D4" w:rsidRPr="004228D4" w:rsidRDefault="004228D4" w:rsidP="004228D4">
      <w:pPr>
        <w:spacing w:after="0" w:line="360" w:lineRule="auto"/>
        <w:rPr>
          <w:rFonts w:ascii="Times New Roman" w:eastAsia="Times New Roman" w:hAnsi="Times New Roman" w:cs="Times New Roman"/>
          <w:sz w:val="28"/>
          <w:szCs w:val="28"/>
          <w:u w:val="single"/>
          <w:lang w:eastAsia="ru-RU"/>
        </w:rPr>
      </w:pPr>
      <w:r w:rsidRPr="004228D4">
        <w:rPr>
          <w:rFonts w:ascii="Times New Roman" w:eastAsia="Times New Roman" w:hAnsi="Times New Roman" w:cs="Times New Roman"/>
          <w:sz w:val="28"/>
          <w:szCs w:val="28"/>
          <w:u w:val="single"/>
          <w:lang w:eastAsia="ru-RU"/>
        </w:rPr>
        <w:t>Формы работы с родителями.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sectPr w:rsidR="004228D4" w:rsidRPr="004228D4" w:rsidSect="004228D4">
          <w:type w:val="continuous"/>
          <w:pgSz w:w="11906" w:h="16838"/>
          <w:pgMar w:top="1134" w:right="1134" w:bottom="1134" w:left="1134" w:header="709" w:footer="709" w:gutter="0"/>
          <w:cols w:space="708"/>
          <w:docGrid w:linePitch="360"/>
        </w:sectPr>
      </w:pP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совместные праздники, творческие конкурсы;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родительские собрания;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консультации;</w:t>
      </w:r>
    </w:p>
    <w:p w:rsidR="004228D4" w:rsidRDefault="004228D4" w:rsidP="004228D4">
      <w:pPr>
        <w:overflowPunct w:val="0"/>
        <w:autoSpaceDE w:val="0"/>
        <w:autoSpaceDN w:val="0"/>
        <w:adjustRightInd w:val="0"/>
        <w:spacing w:after="0" w:line="360" w:lineRule="auto"/>
        <w:jc w:val="left"/>
        <w:textAlignment w:val="baseline"/>
        <w:rPr>
          <w:rFonts w:ascii="Times New Roman" w:eastAsia="Times New Roman" w:hAnsi="Times New Roman" w:cs="Times New Roman"/>
          <w:sz w:val="28"/>
          <w:szCs w:val="28"/>
          <w:lang w:eastAsia="ru-RU"/>
        </w:rPr>
        <w:sectPr w:rsidR="004228D4" w:rsidSect="004228D4">
          <w:type w:val="continuous"/>
          <w:pgSz w:w="11906" w:h="16838"/>
          <w:pgMar w:top="1134" w:right="1134" w:bottom="1134" w:left="1134" w:header="709" w:footer="709" w:gutter="0"/>
          <w:cols w:space="708"/>
          <w:docGrid w:linePitch="360"/>
        </w:sectPr>
      </w:pPr>
      <w:r w:rsidRPr="004228D4">
        <w:rPr>
          <w:rFonts w:ascii="Times New Roman" w:eastAsia="Times New Roman" w:hAnsi="Times New Roman" w:cs="Times New Roman"/>
          <w:sz w:val="28"/>
          <w:szCs w:val="28"/>
          <w:lang w:eastAsia="ru-RU"/>
        </w:rPr>
        <w:t xml:space="preserve">беседы; </w:t>
      </w:r>
      <w:r>
        <w:rPr>
          <w:rFonts w:ascii="Times New Roman" w:eastAsia="Times New Roman" w:hAnsi="Times New Roman" w:cs="Times New Roman"/>
          <w:sz w:val="28"/>
          <w:szCs w:val="28"/>
          <w:lang w:eastAsia="ru-RU"/>
        </w:rPr>
        <w:t xml:space="preserve">открытые </w:t>
      </w:r>
      <w:r w:rsidRPr="004228D4">
        <w:rPr>
          <w:rFonts w:ascii="Times New Roman" w:eastAsia="Times New Roman" w:hAnsi="Times New Roman" w:cs="Times New Roman"/>
          <w:sz w:val="28"/>
          <w:szCs w:val="28"/>
          <w:lang w:eastAsia="ru-RU"/>
        </w:rPr>
        <w:t>занятия</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Программа является вариативной. Педагог может вносить изменения в содержания тем, дополнять практические занятия новыми приемами практического исполнения</w:t>
      </w:r>
    </w:p>
    <w:p w:rsidR="004228D4" w:rsidRPr="004228D4" w:rsidRDefault="004228D4" w:rsidP="004228D4">
      <w:pPr>
        <w:keepNext/>
        <w:spacing w:after="0" w:line="360" w:lineRule="auto"/>
        <w:ind w:firstLine="567"/>
        <w:outlineLvl w:val="4"/>
        <w:rPr>
          <w:rFonts w:ascii="Times New Roman" w:eastAsia="Times New Roman" w:hAnsi="Times New Roman" w:cs="Times New Roman"/>
          <w:b/>
          <w:iCs/>
          <w:sz w:val="28"/>
          <w:szCs w:val="28"/>
          <w:lang w:val="x-none" w:eastAsia="x-none"/>
        </w:rPr>
      </w:pPr>
      <w:r w:rsidRPr="004228D4">
        <w:rPr>
          <w:rFonts w:ascii="Times New Roman" w:eastAsia="Times New Roman" w:hAnsi="Times New Roman" w:cs="Times New Roman"/>
          <w:b/>
          <w:iCs/>
          <w:sz w:val="28"/>
          <w:szCs w:val="28"/>
          <w:lang w:val="x-none" w:eastAsia="x-none"/>
        </w:rPr>
        <w:t>Образовательный процесс включает в себя различны</w:t>
      </w:r>
      <w:r>
        <w:rPr>
          <w:rFonts w:ascii="Times New Roman" w:eastAsia="Times New Roman" w:hAnsi="Times New Roman" w:cs="Times New Roman"/>
          <w:b/>
          <w:iCs/>
          <w:sz w:val="28"/>
          <w:szCs w:val="28"/>
          <w:lang w:val="x-none" w:eastAsia="x-none"/>
        </w:rPr>
        <w:t>е методы обучения и воспитания: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sectPr w:rsidR="004228D4" w:rsidRPr="004228D4" w:rsidSect="004228D4">
          <w:type w:val="continuous"/>
          <w:pgSz w:w="11906" w:h="16838"/>
          <w:pgMar w:top="1134" w:right="1134" w:bottom="1134" w:left="1134" w:header="709" w:footer="709" w:gutter="0"/>
          <w:cols w:space="708"/>
          <w:docGrid w:linePitch="360"/>
        </w:sectPr>
      </w:pP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репродуктивный (воспроизводящий);</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иллюстративный (объяснение сопровождается демонстрацией наглядного материала;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проблемный (педагог ставит проблему и вместе с детьми ищет пути ее решения);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sz w:val="28"/>
          <w:szCs w:val="28"/>
          <w:lang w:eastAsia="ru-RU"/>
        </w:rPr>
        <w:t>эвристический (проблема формулируется детьми, ими и предлагается способы ее решения);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убеждения, </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упражнения, </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личный пример;</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поощрения.</w:t>
      </w:r>
    </w:p>
    <w:p w:rsidR="004228D4" w:rsidRPr="004228D4" w:rsidRDefault="004228D4" w:rsidP="004228D4">
      <w:pPr>
        <w:spacing w:after="0" w:line="360" w:lineRule="auto"/>
        <w:ind w:firstLine="567"/>
        <w:rPr>
          <w:rFonts w:ascii="Times New Roman" w:eastAsia="Times New Roman" w:hAnsi="Times New Roman" w:cs="Times New Roman"/>
          <w:sz w:val="28"/>
          <w:szCs w:val="28"/>
          <w:u w:val="single"/>
          <w:lang w:eastAsia="ru-RU"/>
        </w:rPr>
      </w:pPr>
      <w:r w:rsidRPr="004228D4">
        <w:rPr>
          <w:rFonts w:ascii="Times New Roman" w:eastAsia="Times New Roman" w:hAnsi="Times New Roman" w:cs="Times New Roman"/>
          <w:sz w:val="28"/>
          <w:szCs w:val="28"/>
          <w:u w:val="single"/>
          <w:lang w:eastAsia="ru-RU"/>
        </w:rPr>
        <w:t xml:space="preserve">Все методы обучения реализуются </w:t>
      </w:r>
      <w:r w:rsidRPr="004228D4">
        <w:rPr>
          <w:rFonts w:ascii="Times New Roman" w:eastAsia="Times New Roman" w:hAnsi="Times New Roman" w:cs="Times New Roman"/>
          <w:b/>
          <w:bCs/>
          <w:sz w:val="28"/>
          <w:szCs w:val="28"/>
          <w:u w:val="single"/>
          <w:lang w:eastAsia="ru-RU"/>
        </w:rPr>
        <w:t>различными средствами:</w:t>
      </w:r>
      <w:r w:rsidRPr="004228D4">
        <w:rPr>
          <w:rFonts w:ascii="Times New Roman" w:eastAsia="Times New Roman" w:hAnsi="Times New Roman" w:cs="Times New Roman"/>
          <w:sz w:val="28"/>
          <w:szCs w:val="28"/>
          <w:u w:val="single"/>
          <w:lang w:eastAsia="ru-RU"/>
        </w:rPr>
        <w:t xml:space="preserve">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lang w:eastAsia="ru-RU"/>
        </w:rPr>
        <w:t>предметными</w:t>
      </w:r>
      <w:r w:rsidRPr="004228D4">
        <w:rPr>
          <w:rFonts w:ascii="Times New Roman" w:eastAsia="Times New Roman" w:hAnsi="Times New Roman" w:cs="Times New Roman"/>
          <w:sz w:val="28"/>
          <w:szCs w:val="28"/>
          <w:lang w:eastAsia="ru-RU"/>
        </w:rPr>
        <w:t xml:space="preserve"> - для полноты восприятия учебная работа проводиться с использованием наглядных пособий и технических средств;</w:t>
      </w:r>
    </w:p>
    <w:p w:rsidR="004228D4" w:rsidRPr="004228D4" w:rsidRDefault="004228D4" w:rsidP="004228D4">
      <w:pPr>
        <w:keepNext/>
        <w:overflowPunct w:val="0"/>
        <w:autoSpaceDE w:val="0"/>
        <w:autoSpaceDN w:val="0"/>
        <w:adjustRightInd w:val="0"/>
        <w:spacing w:after="0" w:line="360" w:lineRule="auto"/>
        <w:ind w:firstLine="567"/>
        <w:textAlignment w:val="baseline"/>
        <w:outlineLvl w:val="0"/>
        <w:rPr>
          <w:rFonts w:ascii="Times New Roman" w:eastAsia="Times New Roman" w:hAnsi="Times New Roman" w:cs="Times New Roman"/>
          <w:bCs/>
          <w:sz w:val="28"/>
          <w:szCs w:val="28"/>
          <w:lang w:val="x-none" w:eastAsia="x-none"/>
        </w:rPr>
      </w:pPr>
      <w:r w:rsidRPr="004228D4">
        <w:rPr>
          <w:rFonts w:ascii="Times New Roman" w:eastAsia="Times New Roman" w:hAnsi="Times New Roman" w:cs="Times New Roman"/>
          <w:bCs/>
          <w:i/>
          <w:sz w:val="28"/>
          <w:szCs w:val="28"/>
          <w:lang w:val="x-none" w:eastAsia="x-none"/>
        </w:rPr>
        <w:t>практическими –</w:t>
      </w:r>
      <w:r w:rsidRPr="004228D4">
        <w:rPr>
          <w:rFonts w:ascii="Times New Roman" w:eastAsia="Times New Roman" w:hAnsi="Times New Roman" w:cs="Times New Roman"/>
          <w:bCs/>
          <w:sz w:val="28"/>
          <w:szCs w:val="28"/>
          <w:lang w:val="x-none" w:eastAsia="x-none"/>
        </w:rPr>
        <w:t xml:space="preserve"> тренинг, проблемная ситуация, игра, творческое задание,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lang w:eastAsia="ru-RU"/>
        </w:rPr>
        <w:t>интеллектуальными:</w:t>
      </w:r>
      <w:r w:rsidRPr="004228D4">
        <w:rPr>
          <w:rFonts w:ascii="Times New Roman" w:eastAsia="Times New Roman" w:hAnsi="Times New Roman" w:cs="Times New Roman"/>
          <w:sz w:val="28"/>
          <w:szCs w:val="28"/>
          <w:lang w:eastAsia="ru-RU"/>
        </w:rPr>
        <w:t xml:space="preserve"> логика, воображение, интуиция, мышечная память, внимание</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i/>
          <w:sz w:val="28"/>
          <w:szCs w:val="28"/>
          <w:lang w:eastAsia="ru-RU"/>
        </w:rPr>
        <w:t xml:space="preserve">эмоциональными: </w:t>
      </w:r>
      <w:r w:rsidRPr="004228D4">
        <w:rPr>
          <w:rFonts w:ascii="Times New Roman" w:eastAsia="Times New Roman" w:hAnsi="Times New Roman" w:cs="Times New Roman"/>
          <w:sz w:val="28"/>
          <w:szCs w:val="28"/>
          <w:lang w:eastAsia="ru-RU"/>
        </w:rPr>
        <w:t xml:space="preserve">переживание, представление, интерес. </w:t>
      </w:r>
    </w:p>
    <w:p w:rsidR="004228D4" w:rsidRPr="004228D4" w:rsidRDefault="004228D4" w:rsidP="004228D4">
      <w:pPr>
        <w:spacing w:after="0" w:line="360" w:lineRule="auto"/>
        <w:ind w:firstLine="567"/>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ab/>
        <w:t>Рациональное применение этих форм, методов и средств обучения обеспечивает эффективность реализации дополнительной образовательной программы.</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b/>
          <w:sz w:val="28"/>
          <w:szCs w:val="28"/>
          <w:lang w:val="x-none" w:eastAsia="x-none"/>
        </w:rPr>
        <w:t>Результативность деятельности определяется</w:t>
      </w:r>
      <w:r w:rsidRPr="004228D4">
        <w:rPr>
          <w:rFonts w:ascii="Times New Roman" w:eastAsia="Times New Roman" w:hAnsi="Times New Roman" w:cs="Times New Roman"/>
          <w:sz w:val="28"/>
          <w:szCs w:val="28"/>
          <w:lang w:val="x-none" w:eastAsia="x-none"/>
        </w:rPr>
        <w:t xml:space="preserve"> от исходного уровня развития ребенка начальным, текущим, итоговым  контролем педагога и самоконтролем обучающихся. Главное требование к проведению итоговых контрольных мероприятий заключается в том, чтобы  дети хотели их выполнять. Для этого, во-первых, их не должно быть много, и, во-вторых, желательно, чтобы они носили игровой характер.</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Итог обучения - самостоятельные постановки инсценировок литературно-художественных произведений, отрывков из пьес, полномасштабных спектаклей, театрализованных представлений.</w:t>
      </w:r>
    </w:p>
    <w:p w:rsidR="004228D4" w:rsidRPr="004228D4" w:rsidRDefault="004228D4" w:rsidP="004228D4">
      <w:pPr>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 xml:space="preserve"> </w:t>
      </w:r>
      <w:r w:rsidRPr="004228D4">
        <w:rPr>
          <w:rFonts w:ascii="Times New Roman" w:eastAsia="Times New Roman" w:hAnsi="Times New Roman" w:cs="Times New Roman"/>
          <w:b/>
          <w:sz w:val="28"/>
          <w:szCs w:val="28"/>
          <w:lang w:val="x-none" w:eastAsia="x-none"/>
        </w:rPr>
        <w:t>Для подведения итогов</w:t>
      </w:r>
      <w:r w:rsidRPr="004228D4">
        <w:rPr>
          <w:rFonts w:ascii="Times New Roman" w:eastAsia="Times New Roman" w:hAnsi="Times New Roman" w:cs="Times New Roman"/>
          <w:sz w:val="28"/>
          <w:szCs w:val="28"/>
          <w:lang w:val="x-none" w:eastAsia="x-none"/>
        </w:rPr>
        <w:t xml:space="preserve">  реализации программы используются следующие </w:t>
      </w:r>
      <w:r w:rsidRPr="004228D4">
        <w:rPr>
          <w:rFonts w:ascii="Times New Roman" w:eastAsia="Times New Roman" w:hAnsi="Times New Roman" w:cs="Times New Roman"/>
          <w:b/>
          <w:sz w:val="28"/>
          <w:szCs w:val="28"/>
          <w:lang w:val="x-none" w:eastAsia="x-none"/>
        </w:rPr>
        <w:t>формы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Театральные постановки</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игры;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открытые занятия;</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концерты;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анкеты;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тесты;</w:t>
      </w:r>
    </w:p>
    <w:p w:rsidR="004228D4" w:rsidRPr="004228D4" w:rsidRDefault="004228D4" w:rsidP="004228D4">
      <w:pPr>
        <w:shd w:val="clear" w:color="auto" w:fill="FFFFFF"/>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фестивали; конкурс</w:t>
      </w:r>
    </w:p>
    <w:p w:rsidR="004228D4" w:rsidRPr="004228D4" w:rsidRDefault="004228D4" w:rsidP="004228D4">
      <w:pPr>
        <w:shd w:val="clear" w:color="auto" w:fill="FFFFFF"/>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Виды контроля:</w:t>
      </w:r>
    </w:p>
    <w:p w:rsidR="004228D4" w:rsidRPr="004228D4" w:rsidRDefault="004228D4" w:rsidP="004228D4">
      <w:pPr>
        <w:shd w:val="clear" w:color="auto" w:fill="FFFFFF"/>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
          <w:bCs/>
          <w:sz w:val="28"/>
          <w:szCs w:val="28"/>
          <w:lang w:eastAsia="ru-RU"/>
        </w:rPr>
        <w:t xml:space="preserve">Предварительный контроль </w:t>
      </w:r>
      <w:r w:rsidRPr="004228D4">
        <w:rPr>
          <w:rFonts w:ascii="Times New Roman" w:eastAsia="Times New Roman" w:hAnsi="Times New Roman" w:cs="Times New Roman"/>
          <w:bCs/>
          <w:sz w:val="28"/>
          <w:szCs w:val="28"/>
          <w:lang w:eastAsia="ru-RU"/>
        </w:rPr>
        <w:t xml:space="preserve">(проверка знаний, учащихся на начальном этапе освоения программы). Проводится в начале года в виде бесед, опросов, самостоятельных работ. </w:t>
      </w:r>
    </w:p>
    <w:p w:rsidR="004228D4" w:rsidRPr="004228D4" w:rsidRDefault="004228D4" w:rsidP="004228D4">
      <w:pPr>
        <w:shd w:val="clear" w:color="auto" w:fill="FFFFFF"/>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 xml:space="preserve">Текущий контроль </w:t>
      </w:r>
      <w:r w:rsidRPr="004228D4">
        <w:rPr>
          <w:rFonts w:ascii="Times New Roman" w:eastAsia="Times New Roman" w:hAnsi="Times New Roman" w:cs="Times New Roman"/>
          <w:bCs/>
          <w:sz w:val="28"/>
          <w:szCs w:val="28"/>
          <w:lang w:eastAsia="ru-RU"/>
        </w:rPr>
        <w:t>(в течение учебного года) – в виде опросов, бесед, коллоквиумов, тестов и практических работ.</w:t>
      </w:r>
    </w:p>
    <w:p w:rsidR="004228D4" w:rsidRPr="004228D4" w:rsidRDefault="004228D4" w:rsidP="004228D4">
      <w:pPr>
        <w:shd w:val="clear" w:color="auto" w:fill="FFFFFF"/>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
          <w:bCs/>
          <w:sz w:val="28"/>
          <w:szCs w:val="28"/>
          <w:lang w:eastAsia="ru-RU"/>
        </w:rPr>
        <w:t xml:space="preserve">Итоговый контроль (заключительная проверка знаний, умений, навыков на последнем занятии) </w:t>
      </w:r>
      <w:r w:rsidRPr="004228D4">
        <w:rPr>
          <w:rFonts w:ascii="Times New Roman" w:eastAsia="Times New Roman" w:hAnsi="Times New Roman" w:cs="Times New Roman"/>
          <w:bCs/>
          <w:sz w:val="28"/>
          <w:szCs w:val="28"/>
          <w:lang w:eastAsia="ru-RU"/>
        </w:rPr>
        <w:t>– в форме концертов, литературно-театральных гостиных, зачётов по показанным за учебный год результатам.</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b/>
          <w:sz w:val="28"/>
          <w:szCs w:val="28"/>
          <w:lang w:eastAsia="ru-RU"/>
        </w:rPr>
      </w:pPr>
      <w:r w:rsidRPr="004228D4">
        <w:rPr>
          <w:rFonts w:ascii="Times New Roman" w:eastAsia="Times New Roman" w:hAnsi="Times New Roman" w:cs="Times New Roman"/>
          <w:b/>
          <w:sz w:val="28"/>
          <w:szCs w:val="28"/>
          <w:lang w:eastAsia="ru-RU"/>
        </w:rPr>
        <w:t>Материально-техническое обеспечение программы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Помещение: зал (учебный кабинет), рассчитанный на учебную группу до 20 учащихся – из расчета 3 м2 на человека (СанПиН).</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Стулья по количеству учащихся в группе; желательно, парты.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Требования к оборудованию учебного процесса: разные виды микрофонов, стойки, микшер, колонки, проигрыватель МР3 с USB-входом, видеопроигрыватель.</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Доступные библиотечные ресурсы.</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Театральные костюмы, декорации, реквизит – согласно текущего репертуара.</w:t>
      </w:r>
    </w:p>
    <w:p w:rsidR="004228D4" w:rsidRPr="004228D4" w:rsidRDefault="004228D4" w:rsidP="004228D4">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Компьютер с выходом в Интернет и возможностью печати.</w:t>
      </w:r>
    </w:p>
    <w:p w:rsidR="004228D4" w:rsidRPr="004228D4" w:rsidRDefault="004228D4" w:rsidP="004228D4">
      <w:pPr>
        <w:shd w:val="clear" w:color="auto" w:fill="FFFFFF"/>
        <w:spacing w:after="0" w:line="360" w:lineRule="auto"/>
        <w:rPr>
          <w:rFonts w:ascii="Times New Roman" w:eastAsia="Times New Roman" w:hAnsi="Times New Roman" w:cs="Times New Roman"/>
          <w:b/>
          <w:bCs/>
          <w:sz w:val="28"/>
          <w:szCs w:val="28"/>
          <w:lang w:eastAsia="ru-RU"/>
        </w:rPr>
      </w:pPr>
      <w:r w:rsidRPr="004228D4">
        <w:rPr>
          <w:rFonts w:ascii="Times New Roman" w:eastAsia="Times New Roman" w:hAnsi="Times New Roman" w:cs="Times New Roman"/>
          <w:b/>
          <w:bCs/>
          <w:sz w:val="28"/>
          <w:szCs w:val="28"/>
          <w:lang w:eastAsia="ru-RU"/>
        </w:rPr>
        <w:t>Кадровое обеспечение программы</w:t>
      </w:r>
    </w:p>
    <w:p w:rsidR="004228D4" w:rsidRPr="004228D4" w:rsidRDefault="004228D4" w:rsidP="004228D4">
      <w:pPr>
        <w:shd w:val="clear" w:color="auto" w:fill="FFFFFF"/>
        <w:spacing w:after="0" w:line="360" w:lineRule="auto"/>
        <w:rPr>
          <w:rFonts w:ascii="Times New Roman" w:eastAsia="Times New Roman" w:hAnsi="Times New Roman" w:cs="Times New Roman"/>
          <w:bCs/>
          <w:sz w:val="28"/>
          <w:szCs w:val="28"/>
          <w:lang w:eastAsia="ru-RU"/>
        </w:rPr>
      </w:pPr>
      <w:r w:rsidRPr="004228D4">
        <w:rPr>
          <w:rFonts w:ascii="Times New Roman" w:eastAsia="Times New Roman" w:hAnsi="Times New Roman" w:cs="Times New Roman"/>
          <w:bCs/>
          <w:sz w:val="28"/>
          <w:szCs w:val="28"/>
          <w:lang w:eastAsia="ru-RU"/>
        </w:rPr>
        <w:t>Программа может быть реализована одним педагогом дополнительного образования, имеющим театральное основное образование или курсы профильной переподготовки (повышения квалификации) не менее 144 часов</w:t>
      </w:r>
    </w:p>
    <w:p w:rsidR="004228D4" w:rsidRPr="004228D4" w:rsidRDefault="004228D4" w:rsidP="004228D4">
      <w:pPr>
        <w:spacing w:after="0" w:line="360" w:lineRule="auto"/>
        <w:rPr>
          <w:rFonts w:ascii="Times New Roman" w:eastAsia="Times New Roman" w:hAnsi="Times New Roman" w:cs="Times New Roman"/>
          <w:b/>
          <w:sz w:val="28"/>
          <w:szCs w:val="28"/>
          <w:u w:val="single"/>
          <w:lang w:eastAsia="ru-RU"/>
        </w:rPr>
      </w:pPr>
      <w:r w:rsidRPr="004228D4">
        <w:rPr>
          <w:rFonts w:ascii="Times New Roman" w:eastAsia="Times New Roman" w:hAnsi="Times New Roman" w:cs="Times New Roman"/>
          <w:b/>
          <w:sz w:val="28"/>
          <w:szCs w:val="28"/>
          <w:u w:val="single"/>
          <w:lang w:eastAsia="ru-RU"/>
        </w:rPr>
        <w:t>Литература</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 xml:space="preserve">Агапова И.А. Школьный театр. Создание, организация, пьесы для постановок: 5-11 классы. – М.: ВАКО, 2006. – 272 с. </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Белинская Е.В. Сказочные тренинги для дошкольников и младших школьников. – СПб.: Речь, 2006. – 125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Богданов Г.Ф. Работа над музыкально-танцевальной формой хореографического произведения: Учебно-методическое пособие. Выпи. 1. - М.: ВЦХТ (“Я вхожу в мир искусств”), 2008. - 144с.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Бодраченко И.В. Театрализованные музыкальные представления для детей дошкольного возраста</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Буяльский Б.А. Искусство выразительного чтения. М.: Просвещение,1986. –176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val="x-none" w:eastAsia="x-none"/>
        </w:rPr>
      </w:pPr>
      <w:r w:rsidRPr="004228D4">
        <w:rPr>
          <w:rFonts w:ascii="Times New Roman" w:eastAsia="Times New Roman" w:hAnsi="Times New Roman" w:cs="Times New Roman"/>
          <w:sz w:val="28"/>
          <w:szCs w:val="28"/>
          <w:lang w:val="x-none" w:eastAsia="x-none"/>
        </w:rPr>
        <w:t>Вечканова И.Г.Театрализованные игры в абилитации дошкольников: Учебно-методическое пособие. – СПб.: КАРО, 2006. – 144 с.</w:t>
      </w:r>
    </w:p>
    <w:p w:rsidR="004228D4" w:rsidRPr="004228D4" w:rsidRDefault="004228D4" w:rsidP="004228D4">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8"/>
          <w:szCs w:val="28"/>
          <w:lang w:val="x-none" w:eastAsia="x-none"/>
        </w:rPr>
      </w:pP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Генералова И.А. Театр. Пособие для дополнительного образования. 2, 3,4 класс. – М.: Баласс, 2004. – 48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Горбушина Л.А., Николаичева А.П. Выразительное чтение / Учеб. Пособие. – М.: Просвещение. – 1978. – 176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Губанова Н.Ф. Театрализованная деятельность дошкольников. Методические рекомендации, конспекты занятий, сценарии игр и спектаклей. – М.: ВАКО, 2007. – 256 с. </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Гурков А.Н. Школьный театр.- Ростов н/Д: Феникс, 2005. – 320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Дополнительное образование //Научно-методический журнал,  2001-2009 гг</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Зинкевич-Евстигнеева Т.Д., Т.М.Грабенко. Игры в сказкотерапии. - Спб., Речь, 2006. – 208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Зинкевич-Евстигнеева Т.Д. Развивающая сказкотерапия. - СПб.: Речь, 2006. – 168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Каришнев-Лубоцкий М.А. Театрализованные представления для детей школьного возраста. - М.: Гуманитар.изд. центр ВЛАДОС, 2005. – 280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Карнеги Д. Как завоевывать друзей и оказывать влияния на людей: Пер. с англ. – М.: Литература, 1998. – 816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Колчеев Ю.В., Колчеева Н.М. Театрализованные игры в школе. – М.: Школьная пресса.. – 2000. – 96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Котельникова Е. А. Биомеханика хореографических упражнений. - М.: ВЦХТ ( “Я вхожу в мир искусств”), 2008. – 128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Ладыженская Т.А. Школьная риторика: 4,5,6 класс: Учебное пособие/ Т.А.Ладыженская. - М.: Издательский Дом «С-инфо»; Издательство «Баласс»,2003. – 160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Лопатина А., Скребцова М. Сказки о цветах и деревьях. – М.: Сфера. – 1998. – 576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Мастерская чувств (Предмет «Театр» в начальной школе).Методическое пособие. - М.: ГОУДОД ФЦРСДОД, ч. 1,2. - 2006. – 56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Нестерина Е.С. Шоколад Южного полюса: Пьесы. - М.: ВЦХТ ( “Репертуар для детских и юношеских театров”), 2008. – 160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Основы актерского мастерства  по методике З.Я.Корогодского. - М.: ВЦХТ ( “Я вхожу в мир искусств”), 2008. - 192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Першин М.С. Пьесы-сказки для театра. - М.: ВЦХТ ( “Репертуар для детских и юношеских театров”),  2008. – 160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Погосова Н.М. Погружение в сказку. Кооррекционно-развивающая программа для детей. – Спб.: Речь;М.: Сфера, 2008. – 208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Попов П.Г. Жанровое решение спектакля. - М.: ВЦХТ (“Я вхожу в мир искусств”), 2008. – 144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Пушкин С.И. Детский фольклорный театр: Пьесы с нотным приложением. - М.: ВЦХТ (“Я вхожу в мир искусства”), 2008. – 144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Рылеева Е.В. Вместе веселее! – Игры и рабочие материалы  – М.: ЛИНКА-ПРЕСС.- 2000. – 144с.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Сакович Н.А. Практика сказкотерапии. – Спб.: Речь, 2007. – 224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Сальникова Н. Работа с детьми: школа доверия. – СПб.: Питер. – 2003. – </w:t>
      </w: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282 с. </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Скурат Г.К. Детский психологический театр: развивающая работа с детьми и подростками. - Спб.: Речь, 2007. – 144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Скрипник И.С. Театр теней. – М.: АСТ; Донецк: Сталкер, 2005. – 221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Танникова  Е.Б. Формирование речевого творчества дошкольников ( обучение сочинению сказок). – М. : ТЦ Сфера, 2008. – 96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Ткачева Е.М. Пьесы. - М.: ВЦХТ ( “Репертуар для детских и юношеских театров”), 2008. – 176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Холл Д.Учимся танцевать. – М.: АСТ: Астрель, 2009. – 184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Чурилова Э.Г. Методика и организация театральной деятельности : Программа и репертуар. - М.: Гуманит. Изд. Центр ВЛАДОС, 2004. – 160 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Шорохова О.А. Играем в сказку:Сказкотерапия и занятия по развитию связной речи дошкольников. – М.: ТЦ Сфера, 2007. – 208с.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Янсюкевич В.И. Репертуар для школьного театра: Пособие для педагогов. - М.: Гуманит. изд. центр ВЛАДОС, 2001. - 240с.</w:t>
      </w:r>
    </w:p>
    <w:p w:rsidR="004228D4" w:rsidRPr="004228D4" w:rsidRDefault="004228D4" w:rsidP="004228D4">
      <w:pPr>
        <w:widowControl w:val="0"/>
        <w:numPr>
          <w:ilvl w:val="0"/>
          <w:numId w:val="20"/>
        </w:numPr>
        <w:tabs>
          <w:tab w:val="left" w:pos="360"/>
        </w:tabs>
        <w:suppressAutoHyphens/>
        <w:spacing w:after="0" w:line="360" w:lineRule="auto"/>
        <w:ind w:left="0"/>
        <w:jc w:val="left"/>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 Я познаю мир: Театр: Дет. энцикл./ И.А.Андриянова-Голицина. – М.: ООО «Издательство АСТ». –2002. – 445с.</w:t>
      </w: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b/>
          <w:i/>
          <w:sz w:val="28"/>
          <w:szCs w:val="28"/>
          <w:lang w:eastAsia="ru-RU"/>
        </w:rPr>
      </w:pPr>
      <w:r w:rsidRPr="004228D4">
        <w:rPr>
          <w:rFonts w:ascii="Times New Roman" w:eastAsia="Times New Roman" w:hAnsi="Times New Roman" w:cs="Times New Roman"/>
          <w:b/>
          <w:i/>
          <w:sz w:val="28"/>
          <w:szCs w:val="28"/>
          <w:lang w:eastAsia="ru-RU"/>
        </w:rPr>
        <w:t>Рекомендованный список литературы для родителей</w:t>
      </w: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 Колчеев Ю.В., Колчеева Н.М. Театрализованные игры в школе. – М.: Школьная пресса.. – 2000. – 96 с.</w:t>
      </w: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2. Монакова Н.И. Путешествие с Гномом. Развитие эмоциональной сферы дошкольников. – Спб.: Речь, 2008. – 128 с.</w:t>
      </w: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Погосова Н.М. Погружение в сказку. Кооррекционно-развивающая программа для детей. – Спб.: Речь;М.: Сфера, 2008. – 208 с.</w:t>
      </w: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Субботина Л.Ю.Детские фантазии: Развитие воображения у детей. – Екатеринбург: У-Фактория, 2006. – 192 с.</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5. Скрипник И.С. Театр теней. – М.: АСТ; Донецк: Сталкер, 2005. – 221 с.</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6. Лопатина А., Скребцова М. Сказки о цветах и деревьях. – М.: Сфера. – 1998. – 576 с.</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sz w:val="28"/>
          <w:szCs w:val="28"/>
          <w:lang w:eastAsia="ru-RU"/>
        </w:rPr>
      </w:pPr>
    </w:p>
    <w:p w:rsidR="004228D4" w:rsidRPr="004228D4" w:rsidRDefault="004228D4" w:rsidP="004228D4">
      <w:pPr>
        <w:widowControl w:val="0"/>
        <w:tabs>
          <w:tab w:val="left" w:pos="360"/>
        </w:tabs>
        <w:suppressAutoHyphens/>
        <w:spacing w:after="0" w:line="360" w:lineRule="auto"/>
        <w:rPr>
          <w:rFonts w:ascii="Times New Roman" w:eastAsia="Times New Roman" w:hAnsi="Times New Roman" w:cs="Times New Roman"/>
          <w:b/>
          <w:i/>
          <w:sz w:val="28"/>
          <w:szCs w:val="28"/>
          <w:lang w:eastAsia="ru-RU"/>
        </w:rPr>
      </w:pPr>
      <w:r w:rsidRPr="004228D4">
        <w:rPr>
          <w:rFonts w:ascii="Times New Roman" w:eastAsia="Times New Roman" w:hAnsi="Times New Roman" w:cs="Times New Roman"/>
          <w:b/>
          <w:i/>
          <w:sz w:val="28"/>
          <w:szCs w:val="28"/>
          <w:lang w:eastAsia="ru-RU"/>
        </w:rPr>
        <w:t>Рекомендованный список литературы для детей</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1. Я познаю мир: Театр: Дет. энцикл./ И.А.Андриянова-Голицина. – М.: ООО «Издательство АСТ». –2002. – 445с.</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 xml:space="preserve">2. Харченко Т.Е. Утренняя гимнастика. Упражнения для детей 5-7 лет. – М.: Мозаика-Синтез, 2008. – 96 с. </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3. Генералова И.А. Театр. Пособие для дополнительного образования. 2, 3,4  класс. – М.: Баласс, 2004. – 48 с.</w:t>
      </w:r>
    </w:p>
    <w:p w:rsidR="004228D4" w:rsidRPr="004228D4" w:rsidRDefault="004228D4" w:rsidP="004228D4">
      <w:pPr>
        <w:widowControl w:val="0"/>
        <w:suppressAutoHyphens/>
        <w:spacing w:after="0" w:line="360" w:lineRule="auto"/>
        <w:rPr>
          <w:rFonts w:ascii="Times New Roman" w:eastAsia="Times New Roman" w:hAnsi="Times New Roman" w:cs="Times New Roman"/>
          <w:sz w:val="28"/>
          <w:szCs w:val="28"/>
          <w:lang w:eastAsia="ru-RU"/>
        </w:rPr>
      </w:pPr>
      <w:r w:rsidRPr="004228D4">
        <w:rPr>
          <w:rFonts w:ascii="Times New Roman" w:eastAsia="Times New Roman" w:hAnsi="Times New Roman" w:cs="Times New Roman"/>
          <w:sz w:val="28"/>
          <w:szCs w:val="28"/>
          <w:lang w:eastAsia="ru-RU"/>
        </w:rPr>
        <w:t>4. Карнеги Д. Как завоевывать друзей и оказывать влияния на людей: Пер. с англ. – М.: Литература, 1998. – 816 с</w:t>
      </w:r>
    </w:p>
    <w:p w:rsidR="004228D4" w:rsidRPr="004228D4" w:rsidRDefault="004228D4" w:rsidP="004228D4">
      <w:pPr>
        <w:shd w:val="clear" w:color="auto" w:fill="FFFFFF"/>
        <w:spacing w:after="0" w:line="360" w:lineRule="auto"/>
        <w:rPr>
          <w:rFonts w:ascii="Times New Roman" w:eastAsia="Times New Roman" w:hAnsi="Times New Roman" w:cs="Times New Roman"/>
          <w:b/>
          <w:iCs/>
          <w:sz w:val="28"/>
          <w:szCs w:val="28"/>
          <w:shd w:val="clear" w:color="auto" w:fill="FFFFFF"/>
          <w:lang w:eastAsia="ru-RU"/>
        </w:rPr>
      </w:pPr>
      <w:r w:rsidRPr="004228D4">
        <w:rPr>
          <w:rFonts w:ascii="Times New Roman" w:eastAsia="Times New Roman" w:hAnsi="Times New Roman" w:cs="Times New Roman"/>
          <w:b/>
          <w:iCs/>
          <w:sz w:val="28"/>
          <w:szCs w:val="28"/>
          <w:shd w:val="clear" w:color="auto" w:fill="FFFFFF"/>
          <w:lang w:eastAsia="ru-RU"/>
        </w:rPr>
        <w:t>Электронные ресурсы:</w:t>
      </w:r>
    </w:p>
    <w:p w:rsidR="004228D4" w:rsidRPr="004228D4" w:rsidRDefault="004228D4" w:rsidP="004228D4">
      <w:pPr>
        <w:shd w:val="clear" w:color="auto" w:fill="FFFFFF"/>
        <w:spacing w:after="0" w:line="360" w:lineRule="auto"/>
        <w:rPr>
          <w:rFonts w:ascii="Times New Roman" w:eastAsia="Times New Roman" w:hAnsi="Times New Roman" w:cs="Times New Roman"/>
          <w:iCs/>
          <w:sz w:val="28"/>
          <w:szCs w:val="28"/>
          <w:shd w:val="clear" w:color="auto" w:fill="FFFFFF"/>
          <w:lang w:eastAsia="ru-RU"/>
        </w:rPr>
      </w:pPr>
      <w:r w:rsidRPr="004228D4">
        <w:rPr>
          <w:rFonts w:ascii="Times New Roman" w:eastAsia="Times New Roman" w:hAnsi="Times New Roman" w:cs="Times New Roman"/>
          <w:i/>
          <w:iCs/>
          <w:sz w:val="28"/>
          <w:szCs w:val="28"/>
          <w:shd w:val="clear" w:color="auto" w:fill="FFFFFF"/>
          <w:lang w:eastAsia="ru-RU"/>
        </w:rPr>
        <w:t>http://dramateshka.ru/</w:t>
      </w:r>
    </w:p>
    <w:p w:rsidR="004228D4" w:rsidRPr="004228D4" w:rsidRDefault="006E61A1" w:rsidP="004228D4">
      <w:pPr>
        <w:shd w:val="clear" w:color="auto" w:fill="FFFFFF"/>
        <w:spacing w:after="0" w:line="360" w:lineRule="auto"/>
        <w:rPr>
          <w:rFonts w:ascii="Times New Roman" w:eastAsia="Times New Roman" w:hAnsi="Times New Roman" w:cs="Times New Roman"/>
          <w:i/>
          <w:iCs/>
          <w:sz w:val="28"/>
          <w:szCs w:val="28"/>
          <w:shd w:val="clear" w:color="auto" w:fill="FFFFFF"/>
          <w:lang w:eastAsia="ru-RU"/>
        </w:rPr>
      </w:pPr>
      <w:hyperlink r:id="rId9" w:history="1">
        <w:r w:rsidR="004228D4" w:rsidRPr="004228D4">
          <w:rPr>
            <w:rFonts w:ascii="Times New Roman" w:eastAsia="Times New Roman" w:hAnsi="Times New Roman" w:cs="Times New Roman"/>
            <w:i/>
            <w:iCs/>
            <w:color w:val="0563C1"/>
            <w:sz w:val="28"/>
            <w:szCs w:val="28"/>
            <w:u w:val="single"/>
            <w:shd w:val="clear" w:color="auto" w:fill="FFFFFF"/>
            <w:lang w:eastAsia="ru-RU"/>
          </w:rPr>
          <w:t>http://www.teatr-obraz.ru/masterstvo</w:t>
        </w:r>
      </w:hyperlink>
    </w:p>
    <w:p w:rsidR="004228D4" w:rsidRPr="004228D4" w:rsidRDefault="004228D4" w:rsidP="004228D4">
      <w:pPr>
        <w:shd w:val="clear" w:color="auto" w:fill="FFFFFF"/>
        <w:spacing w:after="0" w:line="360" w:lineRule="auto"/>
        <w:rPr>
          <w:rFonts w:ascii="Times New Roman" w:eastAsia="Times New Roman" w:hAnsi="Times New Roman" w:cs="Times New Roman"/>
          <w:i/>
          <w:iCs/>
          <w:sz w:val="28"/>
          <w:szCs w:val="28"/>
          <w:shd w:val="clear" w:color="auto" w:fill="FFFFFF"/>
          <w:lang w:eastAsia="ru-RU"/>
        </w:rPr>
      </w:pPr>
      <w:r w:rsidRPr="004228D4">
        <w:rPr>
          <w:rFonts w:ascii="Times New Roman" w:eastAsia="Times New Roman" w:hAnsi="Times New Roman" w:cs="Times New Roman"/>
          <w:i/>
          <w:iCs/>
          <w:sz w:val="28"/>
          <w:szCs w:val="28"/>
          <w:shd w:val="clear" w:color="auto" w:fill="FFFFFF"/>
          <w:lang w:eastAsia="ru-RU"/>
        </w:rPr>
        <w:t>http://dramateshka.ru/</w:t>
      </w:r>
    </w:p>
    <w:p w:rsidR="004228D4" w:rsidRPr="004228D4" w:rsidRDefault="004228D4" w:rsidP="004228D4">
      <w:pPr>
        <w:shd w:val="clear" w:color="auto" w:fill="FFFFFF"/>
        <w:spacing w:after="0" w:line="360" w:lineRule="auto"/>
        <w:rPr>
          <w:rFonts w:ascii="Times New Roman" w:eastAsia="Times New Roman" w:hAnsi="Times New Roman" w:cs="Times New Roman"/>
          <w:i/>
          <w:iCs/>
          <w:sz w:val="28"/>
          <w:szCs w:val="28"/>
          <w:shd w:val="clear" w:color="auto" w:fill="FFFFFF"/>
          <w:lang w:eastAsia="ru-RU"/>
        </w:rPr>
      </w:pPr>
      <w:r w:rsidRPr="004228D4">
        <w:rPr>
          <w:rFonts w:ascii="Times New Roman" w:eastAsia="Times New Roman" w:hAnsi="Times New Roman" w:cs="Times New Roman"/>
          <w:i/>
          <w:iCs/>
          <w:sz w:val="28"/>
          <w:szCs w:val="28"/>
          <w:shd w:val="clear" w:color="auto" w:fill="FFFFFF"/>
          <w:lang w:eastAsia="ru-RU"/>
        </w:rPr>
        <w:t>http://www.teatr-obraz.ru/masterstvo</w:t>
      </w:r>
    </w:p>
    <w:p w:rsidR="004228D4" w:rsidRPr="004228D4" w:rsidRDefault="004228D4" w:rsidP="004228D4">
      <w:pPr>
        <w:shd w:val="clear" w:color="auto" w:fill="FFFFFF"/>
        <w:spacing w:after="0" w:line="360" w:lineRule="auto"/>
        <w:rPr>
          <w:rFonts w:ascii="Times New Roman" w:eastAsia="Times New Roman" w:hAnsi="Times New Roman" w:cs="Times New Roman"/>
          <w:i/>
          <w:iCs/>
          <w:sz w:val="28"/>
          <w:szCs w:val="28"/>
          <w:shd w:val="clear" w:color="auto" w:fill="FFFFFF"/>
          <w:lang w:eastAsia="ru-RU"/>
        </w:rPr>
      </w:pPr>
      <w:r w:rsidRPr="004228D4">
        <w:rPr>
          <w:rFonts w:ascii="Times New Roman" w:eastAsia="Times New Roman" w:hAnsi="Times New Roman" w:cs="Times New Roman"/>
          <w:i/>
          <w:iCs/>
          <w:sz w:val="28"/>
          <w:szCs w:val="28"/>
          <w:shd w:val="clear" w:color="auto" w:fill="FFFFFF"/>
          <w:lang w:eastAsia="ru-RU"/>
        </w:rPr>
        <w:t>https://resh.edu.ru/theatre/</w:t>
      </w:r>
    </w:p>
    <w:p w:rsidR="004228D4" w:rsidRPr="004228D4" w:rsidRDefault="004228D4" w:rsidP="004228D4">
      <w:pPr>
        <w:shd w:val="clear" w:color="auto" w:fill="FFFFFF"/>
        <w:spacing w:after="0" w:line="360" w:lineRule="auto"/>
        <w:rPr>
          <w:rFonts w:ascii="Times New Roman" w:eastAsia="Times New Roman" w:hAnsi="Times New Roman" w:cs="Times New Roman"/>
          <w:i/>
          <w:iCs/>
          <w:sz w:val="28"/>
          <w:szCs w:val="28"/>
          <w:shd w:val="clear" w:color="auto" w:fill="FFFFFF"/>
          <w:lang w:eastAsia="ru-RU"/>
        </w:rPr>
      </w:pPr>
      <w:r w:rsidRPr="004228D4">
        <w:rPr>
          <w:rFonts w:ascii="Times New Roman" w:eastAsia="Times New Roman" w:hAnsi="Times New Roman" w:cs="Times New Roman"/>
          <w:i/>
          <w:iCs/>
          <w:sz w:val="28"/>
          <w:szCs w:val="28"/>
          <w:shd w:val="clear" w:color="auto" w:fill="FFFFFF"/>
          <w:lang w:eastAsia="ru-RU"/>
        </w:rPr>
        <w:t>http://www.htvs.ru/institute/tsentr-nauki-i-metodologii/</w:t>
      </w:r>
    </w:p>
    <w:p w:rsidR="004228D4" w:rsidRPr="004228D4" w:rsidRDefault="004228D4" w:rsidP="004228D4">
      <w:pPr>
        <w:shd w:val="clear" w:color="auto" w:fill="FFFFFF"/>
        <w:spacing w:after="0" w:line="360" w:lineRule="auto"/>
        <w:rPr>
          <w:rFonts w:ascii="Times New Roman" w:eastAsia="Times New Roman" w:hAnsi="Times New Roman" w:cs="Times New Roman"/>
          <w:i/>
          <w:iCs/>
          <w:sz w:val="28"/>
          <w:szCs w:val="28"/>
          <w:shd w:val="clear" w:color="auto" w:fill="FFFFFF"/>
          <w:lang w:val="en-US" w:eastAsia="ru-RU"/>
        </w:rPr>
      </w:pPr>
      <w:r w:rsidRPr="004228D4">
        <w:rPr>
          <w:rFonts w:ascii="Times New Roman" w:eastAsia="Times New Roman" w:hAnsi="Times New Roman" w:cs="Times New Roman"/>
          <w:i/>
          <w:iCs/>
          <w:sz w:val="28"/>
          <w:szCs w:val="28"/>
          <w:shd w:val="clear" w:color="auto" w:fill="FFFFFF"/>
          <w:lang w:val="en-US" w:eastAsia="ru-RU"/>
        </w:rPr>
        <w:t>posobiyahttp://www.htvs.ru/institute/tsentr-nauki-i-metodologii/teatralnye-postanovki- rekomendovannye-dlya-prosmotra-s-detmi/.</w:t>
      </w:r>
    </w:p>
    <w:p w:rsidR="004228D4" w:rsidRPr="004228D4" w:rsidRDefault="004228D4" w:rsidP="004228D4">
      <w:pPr>
        <w:shd w:val="clear" w:color="auto" w:fill="FFFFFF"/>
        <w:spacing w:after="0" w:line="360" w:lineRule="auto"/>
        <w:rPr>
          <w:rFonts w:ascii="Times New Roman" w:eastAsia="Times New Roman" w:hAnsi="Times New Roman" w:cs="Times New Roman"/>
          <w:i/>
          <w:iCs/>
          <w:sz w:val="28"/>
          <w:szCs w:val="28"/>
          <w:shd w:val="clear" w:color="auto" w:fill="FFFFFF"/>
          <w:lang w:val="en-US" w:eastAsia="ru-RU"/>
        </w:rPr>
      </w:pPr>
      <w:r w:rsidRPr="004228D4">
        <w:rPr>
          <w:rFonts w:ascii="Times New Roman" w:eastAsia="Times New Roman" w:hAnsi="Times New Roman" w:cs="Times New Roman"/>
          <w:i/>
          <w:iCs/>
          <w:sz w:val="28"/>
          <w:szCs w:val="28"/>
          <w:shd w:val="clear" w:color="auto" w:fill="FFFFFF"/>
          <w:lang w:val="en-US" w:eastAsia="ru-RU"/>
        </w:rPr>
        <w:t xml:space="preserve"> http://www.htvs.ru/institute/tsentr-nauki-i-metodologii/teatralnye-postanovkihttp://www.htvs.ru/konkursy-i-festivali/</w:t>
      </w:r>
    </w:p>
    <w:p w:rsidR="00594FFC" w:rsidRPr="004228D4" w:rsidRDefault="00594FFC" w:rsidP="004228D4">
      <w:pPr>
        <w:spacing w:after="0"/>
        <w:rPr>
          <w:lang w:val="en-US"/>
        </w:rPr>
      </w:pPr>
    </w:p>
    <w:sectPr w:rsidR="00594FFC" w:rsidRPr="004228D4" w:rsidSect="004228D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1A1" w:rsidRDefault="006E61A1">
      <w:pPr>
        <w:spacing w:after="0" w:line="240" w:lineRule="auto"/>
      </w:pPr>
      <w:r>
        <w:separator/>
      </w:r>
    </w:p>
  </w:endnote>
  <w:endnote w:type="continuationSeparator" w:id="0">
    <w:p w:rsidR="006E61A1" w:rsidRDefault="006E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D4" w:rsidRDefault="004228D4">
    <w:pPr>
      <w:pStyle w:val="ac"/>
      <w:jc w:val="right"/>
    </w:pPr>
    <w:r>
      <w:fldChar w:fldCharType="begin"/>
    </w:r>
    <w:r>
      <w:instrText xml:space="preserve"> PAGE   \* MERGEFORMAT </w:instrText>
    </w:r>
    <w:r>
      <w:fldChar w:fldCharType="separate"/>
    </w:r>
    <w:r w:rsidR="006E61A1">
      <w:rPr>
        <w:noProof/>
      </w:rPr>
      <w:t>1</w:t>
    </w:r>
    <w:r>
      <w:fldChar w:fldCharType="end"/>
    </w:r>
  </w:p>
  <w:p w:rsidR="004228D4" w:rsidRDefault="004228D4">
    <w:pPr>
      <w:pStyle w:val="ac"/>
    </w:pPr>
  </w:p>
  <w:p w:rsidR="004228D4" w:rsidRDefault="004228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1A1" w:rsidRDefault="006E61A1">
      <w:pPr>
        <w:spacing w:after="0" w:line="240" w:lineRule="auto"/>
      </w:pPr>
      <w:r>
        <w:separator/>
      </w:r>
    </w:p>
  </w:footnote>
  <w:footnote w:type="continuationSeparator" w:id="0">
    <w:p w:rsidR="006E61A1" w:rsidRDefault="006E6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0000000B"/>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C"/>
    <w:multiLevelType w:val="multilevel"/>
    <w:tmpl w:val="0000000C"/>
    <w:name w:val="WW8Num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D"/>
    <w:multiLevelType w:val="singleLevel"/>
    <w:tmpl w:val="0000000D"/>
    <w:name w:val="WW8Num2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0"/>
    <w:multiLevelType w:val="singleLevel"/>
    <w:tmpl w:val="00000010"/>
    <w:name w:val="WW8Num8"/>
    <w:lvl w:ilvl="0">
      <w:start w:val="1"/>
      <w:numFmt w:val="decimal"/>
      <w:lvlText w:val="%1."/>
      <w:lvlJc w:val="left"/>
      <w:pPr>
        <w:tabs>
          <w:tab w:val="num" w:pos="360"/>
        </w:tabs>
        <w:ind w:left="360" w:hanging="360"/>
      </w:pPr>
    </w:lvl>
  </w:abstractNum>
  <w:abstractNum w:abstractNumId="5"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B"/>
    <w:multiLevelType w:val="multilevel"/>
    <w:tmpl w:val="0000001B"/>
    <w:lvl w:ilvl="0">
      <w:start w:val="3"/>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3"/>
    <w:multiLevelType w:val="multilevel"/>
    <w:tmpl w:val="00000023"/>
    <w:lvl w:ilvl="0">
      <w:start w:val="1"/>
      <w:numFmt w:val="bullet"/>
      <w:lvlText w:val=""/>
      <w:lvlJc w:val="left"/>
      <w:pPr>
        <w:tabs>
          <w:tab w:val="num" w:pos="7590"/>
        </w:tabs>
        <w:ind w:left="759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4"/>
    <w:multiLevelType w:val="multilevel"/>
    <w:tmpl w:val="000000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5"/>
    <w:multiLevelType w:val="multilevel"/>
    <w:tmpl w:val="0000002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F782FE0"/>
    <w:multiLevelType w:val="hybridMultilevel"/>
    <w:tmpl w:val="ADFC0B2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184380C"/>
    <w:multiLevelType w:val="hybridMultilevel"/>
    <w:tmpl w:val="E4C0576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786"/>
        </w:tabs>
        <w:ind w:left="786"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2B55AF"/>
    <w:multiLevelType w:val="hybridMultilevel"/>
    <w:tmpl w:val="E8385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3166D7"/>
    <w:multiLevelType w:val="hybridMultilevel"/>
    <w:tmpl w:val="25D0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507761"/>
    <w:multiLevelType w:val="multilevel"/>
    <w:tmpl w:val="3BCA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65F25"/>
    <w:multiLevelType w:val="multilevel"/>
    <w:tmpl w:val="B85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715CB"/>
    <w:multiLevelType w:val="multilevel"/>
    <w:tmpl w:val="77CA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0B3FB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260673BD"/>
    <w:multiLevelType w:val="hybridMultilevel"/>
    <w:tmpl w:val="E4B2250A"/>
    <w:lvl w:ilvl="0" w:tplc="FFFFFFFF">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944B52"/>
    <w:multiLevelType w:val="hybridMultilevel"/>
    <w:tmpl w:val="87A2E6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578766F"/>
    <w:multiLevelType w:val="hybridMultilevel"/>
    <w:tmpl w:val="A79A60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E017C6"/>
    <w:multiLevelType w:val="multilevel"/>
    <w:tmpl w:val="718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7B3BB6"/>
    <w:multiLevelType w:val="multilevel"/>
    <w:tmpl w:val="0D24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B6720A"/>
    <w:multiLevelType w:val="singleLevel"/>
    <w:tmpl w:val="04190001"/>
    <w:lvl w:ilvl="0">
      <w:start w:val="1"/>
      <w:numFmt w:val="bullet"/>
      <w:lvlText w:val=""/>
      <w:lvlJc w:val="left"/>
      <w:pPr>
        <w:ind w:left="360" w:hanging="360"/>
      </w:pPr>
      <w:rPr>
        <w:rFonts w:ascii="Symbol" w:hAnsi="Symbol" w:hint="default"/>
      </w:rPr>
    </w:lvl>
  </w:abstractNum>
  <w:abstractNum w:abstractNumId="24" w15:restartNumberingAfterBreak="0">
    <w:nsid w:val="38427B5A"/>
    <w:multiLevelType w:val="hybridMultilevel"/>
    <w:tmpl w:val="1E62E47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CE84403"/>
    <w:multiLevelType w:val="multilevel"/>
    <w:tmpl w:val="EE4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F7E5F"/>
    <w:multiLevelType w:val="hybridMultilevel"/>
    <w:tmpl w:val="ACF009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A54AC9"/>
    <w:multiLevelType w:val="multilevel"/>
    <w:tmpl w:val="7BD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779DF"/>
    <w:multiLevelType w:val="hybridMultilevel"/>
    <w:tmpl w:val="73586BF8"/>
    <w:lvl w:ilvl="0" w:tplc="C526D7C0">
      <w:numFmt w:val="bullet"/>
      <w:lvlText w:val="·"/>
      <w:lvlJc w:val="left"/>
      <w:pPr>
        <w:ind w:left="1020" w:hanging="6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2705B4"/>
    <w:multiLevelType w:val="multilevel"/>
    <w:tmpl w:val="D0D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807EA"/>
    <w:multiLevelType w:val="multilevel"/>
    <w:tmpl w:val="BCB8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D0F3B"/>
    <w:multiLevelType w:val="hybridMultilevel"/>
    <w:tmpl w:val="1E586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EF7E82"/>
    <w:multiLevelType w:val="hybridMultilevel"/>
    <w:tmpl w:val="4CD62B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50D58"/>
    <w:multiLevelType w:val="hybridMultilevel"/>
    <w:tmpl w:val="A378BAF4"/>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3534A0"/>
    <w:multiLevelType w:val="hybridMultilevel"/>
    <w:tmpl w:val="2D8A759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981FDB"/>
    <w:multiLevelType w:val="hybridMultilevel"/>
    <w:tmpl w:val="95624F2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DB37BB"/>
    <w:multiLevelType w:val="hybridMultilevel"/>
    <w:tmpl w:val="9B6AD82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66154B"/>
    <w:multiLevelType w:val="hybridMultilevel"/>
    <w:tmpl w:val="4322F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930C7A"/>
    <w:multiLevelType w:val="hybridMultilevel"/>
    <w:tmpl w:val="84F64EA4"/>
    <w:lvl w:ilvl="0" w:tplc="C526D7C0">
      <w:numFmt w:val="bullet"/>
      <w:lvlText w:val="·"/>
      <w:lvlJc w:val="left"/>
      <w:pPr>
        <w:ind w:left="1020" w:hanging="6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D0197C"/>
    <w:multiLevelType w:val="multilevel"/>
    <w:tmpl w:val="AF0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2"/>
  </w:num>
  <w:num w:numId="3">
    <w:abstractNumId w:val="26"/>
  </w:num>
  <w:num w:numId="4">
    <w:abstractNumId w:val="11"/>
  </w:num>
  <w:num w:numId="5">
    <w:abstractNumId w:val="23"/>
  </w:num>
  <w:num w:numId="6">
    <w:abstractNumId w:val="17"/>
  </w:num>
  <w:num w:numId="7">
    <w:abstractNumId w:val="20"/>
  </w:num>
  <w:num w:numId="8">
    <w:abstractNumId w:val="24"/>
  </w:num>
  <w:num w:numId="9">
    <w:abstractNumId w:val="33"/>
  </w:num>
  <w:num w:numId="10">
    <w:abstractNumId w:val="3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18"/>
  </w:num>
  <w:num w:numId="22">
    <w:abstractNumId w:val="36"/>
  </w:num>
  <w:num w:numId="23">
    <w:abstractNumId w:val="13"/>
  </w:num>
  <w:num w:numId="24">
    <w:abstractNumId w:val="10"/>
  </w:num>
  <w:num w:numId="25">
    <w:abstractNumId w:val="22"/>
  </w:num>
  <w:num w:numId="26">
    <w:abstractNumId w:val="27"/>
  </w:num>
  <w:num w:numId="27">
    <w:abstractNumId w:val="39"/>
  </w:num>
  <w:num w:numId="28">
    <w:abstractNumId w:val="16"/>
  </w:num>
  <w:num w:numId="29">
    <w:abstractNumId w:val="29"/>
  </w:num>
  <w:num w:numId="30">
    <w:abstractNumId w:val="15"/>
  </w:num>
  <w:num w:numId="31">
    <w:abstractNumId w:val="21"/>
  </w:num>
  <w:num w:numId="32">
    <w:abstractNumId w:val="30"/>
  </w:num>
  <w:num w:numId="33">
    <w:abstractNumId w:val="14"/>
  </w:num>
  <w:num w:numId="34">
    <w:abstractNumId w:val="25"/>
  </w:num>
  <w:num w:numId="35">
    <w:abstractNumId w:val="19"/>
  </w:num>
  <w:num w:numId="36">
    <w:abstractNumId w:val="37"/>
  </w:num>
  <w:num w:numId="37">
    <w:abstractNumId w:val="31"/>
  </w:num>
  <w:num w:numId="38">
    <w:abstractNumId w:val="38"/>
  </w:num>
  <w:num w:numId="39">
    <w:abstractNumId w:val="2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D4"/>
    <w:rsid w:val="0020272D"/>
    <w:rsid w:val="003439B0"/>
    <w:rsid w:val="00371CAA"/>
    <w:rsid w:val="004228D4"/>
    <w:rsid w:val="00594FFC"/>
    <w:rsid w:val="005C2C60"/>
    <w:rsid w:val="006B11FE"/>
    <w:rsid w:val="006E61A1"/>
    <w:rsid w:val="00A25263"/>
    <w:rsid w:val="00C6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D88289B-2741-45F5-B13C-735C36B0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FFC"/>
  </w:style>
  <w:style w:type="paragraph" w:styleId="1">
    <w:name w:val="heading 1"/>
    <w:basedOn w:val="a"/>
    <w:next w:val="a"/>
    <w:link w:val="10"/>
    <w:qFormat/>
    <w:rsid w:val="004228D4"/>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0"/>
      <w:lang w:val="x-none" w:eastAsia="x-none"/>
    </w:rPr>
  </w:style>
  <w:style w:type="paragraph" w:styleId="3">
    <w:name w:val="heading 3"/>
    <w:basedOn w:val="a"/>
    <w:next w:val="a"/>
    <w:link w:val="30"/>
    <w:qFormat/>
    <w:rsid w:val="004228D4"/>
    <w:pPr>
      <w:keepNext/>
      <w:spacing w:after="0" w:line="240" w:lineRule="auto"/>
      <w:jc w:val="center"/>
      <w:outlineLvl w:val="2"/>
    </w:pPr>
    <w:rPr>
      <w:rFonts w:ascii="Times New Roman" w:eastAsia="Times New Roman" w:hAnsi="Times New Roman" w:cs="Times New Roman"/>
      <w:b/>
      <w:bCs/>
      <w:sz w:val="28"/>
      <w:szCs w:val="24"/>
      <w:lang w:val="x-none" w:eastAsia="x-none"/>
    </w:rPr>
  </w:style>
  <w:style w:type="paragraph" w:styleId="5">
    <w:name w:val="heading 5"/>
    <w:basedOn w:val="a"/>
    <w:next w:val="a"/>
    <w:link w:val="50"/>
    <w:qFormat/>
    <w:rsid w:val="004228D4"/>
    <w:pPr>
      <w:keepNext/>
      <w:spacing w:after="0" w:line="360" w:lineRule="auto"/>
      <w:ind w:left="300"/>
      <w:jc w:val="left"/>
      <w:outlineLvl w:val="4"/>
    </w:pPr>
    <w:rPr>
      <w:rFonts w:ascii="Times New Roman" w:eastAsia="Times New Roman" w:hAnsi="Times New Roman" w:cs="Times New Roman"/>
      <w:iCs/>
      <w:sz w:val="28"/>
      <w:szCs w:val="24"/>
      <w:lang w:val="x-none" w:eastAsia="x-none"/>
    </w:rPr>
  </w:style>
  <w:style w:type="paragraph" w:styleId="8">
    <w:name w:val="heading 8"/>
    <w:basedOn w:val="a"/>
    <w:next w:val="a"/>
    <w:link w:val="80"/>
    <w:qFormat/>
    <w:rsid w:val="004228D4"/>
    <w:pPr>
      <w:overflowPunct w:val="0"/>
      <w:autoSpaceDE w:val="0"/>
      <w:autoSpaceDN w:val="0"/>
      <w:adjustRightInd w:val="0"/>
      <w:spacing w:before="240" w:after="60" w:line="240" w:lineRule="auto"/>
      <w:jc w:val="left"/>
      <w:textAlignment w:val="baseline"/>
      <w:outlineLvl w:val="7"/>
    </w:pPr>
    <w:rPr>
      <w:rFonts w:ascii="Times New Roman" w:eastAsia="Times New Roman" w:hAnsi="Times New Roman"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28D4"/>
    <w:rPr>
      <w:rFonts w:ascii="Times New Roman" w:eastAsia="Times New Roman" w:hAnsi="Times New Roman" w:cs="Times New Roman"/>
      <w:b/>
      <w:bCs/>
      <w:sz w:val="24"/>
      <w:szCs w:val="20"/>
      <w:lang w:val="x-none" w:eastAsia="x-none"/>
    </w:rPr>
  </w:style>
  <w:style w:type="character" w:customStyle="1" w:styleId="30">
    <w:name w:val="Заголовок 3 Знак"/>
    <w:basedOn w:val="a0"/>
    <w:link w:val="3"/>
    <w:rsid w:val="004228D4"/>
    <w:rPr>
      <w:rFonts w:ascii="Times New Roman" w:eastAsia="Times New Roman" w:hAnsi="Times New Roman" w:cs="Times New Roman"/>
      <w:b/>
      <w:bCs/>
      <w:sz w:val="28"/>
      <w:szCs w:val="24"/>
      <w:lang w:val="x-none" w:eastAsia="x-none"/>
    </w:rPr>
  </w:style>
  <w:style w:type="character" w:customStyle="1" w:styleId="50">
    <w:name w:val="Заголовок 5 Знак"/>
    <w:basedOn w:val="a0"/>
    <w:link w:val="5"/>
    <w:rsid w:val="004228D4"/>
    <w:rPr>
      <w:rFonts w:ascii="Times New Roman" w:eastAsia="Times New Roman" w:hAnsi="Times New Roman" w:cs="Times New Roman"/>
      <w:iCs/>
      <w:sz w:val="28"/>
      <w:szCs w:val="24"/>
      <w:lang w:val="x-none" w:eastAsia="x-none"/>
    </w:rPr>
  </w:style>
  <w:style w:type="character" w:customStyle="1" w:styleId="80">
    <w:name w:val="Заголовок 8 Знак"/>
    <w:basedOn w:val="a0"/>
    <w:link w:val="8"/>
    <w:rsid w:val="004228D4"/>
    <w:rPr>
      <w:rFonts w:ascii="Times New Roman" w:eastAsia="Times New Roman" w:hAnsi="Times New Roman" w:cs="Times New Roman"/>
      <w:i/>
      <w:iCs/>
      <w:sz w:val="24"/>
      <w:szCs w:val="24"/>
      <w:lang w:val="x-none" w:eastAsia="x-none"/>
    </w:rPr>
  </w:style>
  <w:style w:type="numbering" w:customStyle="1" w:styleId="11">
    <w:name w:val="Нет списка1"/>
    <w:next w:val="a2"/>
    <w:uiPriority w:val="99"/>
    <w:semiHidden/>
    <w:unhideWhenUsed/>
    <w:rsid w:val="004228D4"/>
  </w:style>
  <w:style w:type="paragraph" w:styleId="a3">
    <w:name w:val="Body Text"/>
    <w:basedOn w:val="a"/>
    <w:link w:val="a4"/>
    <w:semiHidden/>
    <w:rsid w:val="004228D4"/>
    <w:pPr>
      <w:overflowPunct w:val="0"/>
      <w:autoSpaceDE w:val="0"/>
      <w:autoSpaceDN w:val="0"/>
      <w:adjustRightInd w:val="0"/>
      <w:spacing w:after="0" w:line="240" w:lineRule="auto"/>
      <w:jc w:val="left"/>
      <w:textAlignment w:val="baseline"/>
    </w:pPr>
    <w:rPr>
      <w:rFonts w:ascii="Times New Roman" w:eastAsia="Times New Roman" w:hAnsi="Times New Roman" w:cs="Times New Roman"/>
      <w:color w:val="0000FF"/>
      <w:sz w:val="24"/>
      <w:szCs w:val="20"/>
      <w:lang w:val="x-none" w:eastAsia="x-none"/>
    </w:rPr>
  </w:style>
  <w:style w:type="character" w:customStyle="1" w:styleId="a4">
    <w:name w:val="Основной текст Знак"/>
    <w:basedOn w:val="a0"/>
    <w:link w:val="a3"/>
    <w:semiHidden/>
    <w:rsid w:val="004228D4"/>
    <w:rPr>
      <w:rFonts w:ascii="Times New Roman" w:eastAsia="Times New Roman" w:hAnsi="Times New Roman" w:cs="Times New Roman"/>
      <w:color w:val="0000FF"/>
      <w:sz w:val="24"/>
      <w:szCs w:val="20"/>
      <w:lang w:val="x-none" w:eastAsia="x-none"/>
    </w:rPr>
  </w:style>
  <w:style w:type="paragraph" w:styleId="a5">
    <w:name w:val="Body Text Indent"/>
    <w:basedOn w:val="a"/>
    <w:link w:val="a6"/>
    <w:semiHidden/>
    <w:rsid w:val="004228D4"/>
    <w:pPr>
      <w:overflowPunct w:val="0"/>
      <w:autoSpaceDE w:val="0"/>
      <w:autoSpaceDN w:val="0"/>
      <w:adjustRightInd w:val="0"/>
      <w:spacing w:after="0" w:line="240" w:lineRule="auto"/>
      <w:ind w:firstLine="720"/>
      <w:jc w:val="left"/>
      <w:textAlignment w:val="baseline"/>
    </w:pPr>
    <w:rPr>
      <w:rFonts w:ascii="Times New Roman" w:eastAsia="Times New Roman" w:hAnsi="Times New Roman" w:cs="Times New Roman"/>
      <w:color w:val="0000FF"/>
      <w:sz w:val="24"/>
      <w:szCs w:val="20"/>
      <w:lang w:val="x-none" w:eastAsia="x-none"/>
    </w:rPr>
  </w:style>
  <w:style w:type="character" w:customStyle="1" w:styleId="a6">
    <w:name w:val="Основной текст с отступом Знак"/>
    <w:basedOn w:val="a0"/>
    <w:link w:val="a5"/>
    <w:semiHidden/>
    <w:rsid w:val="004228D4"/>
    <w:rPr>
      <w:rFonts w:ascii="Times New Roman" w:eastAsia="Times New Roman" w:hAnsi="Times New Roman" w:cs="Times New Roman"/>
      <w:color w:val="0000FF"/>
      <w:sz w:val="24"/>
      <w:szCs w:val="20"/>
      <w:lang w:val="x-none" w:eastAsia="x-none"/>
    </w:rPr>
  </w:style>
  <w:style w:type="paragraph" w:styleId="2">
    <w:name w:val="Body Text Indent 2"/>
    <w:basedOn w:val="a"/>
    <w:link w:val="20"/>
    <w:semiHidden/>
    <w:rsid w:val="004228D4"/>
    <w:pPr>
      <w:overflowPunct w:val="0"/>
      <w:autoSpaceDE w:val="0"/>
      <w:autoSpaceDN w:val="0"/>
      <w:adjustRightInd w:val="0"/>
      <w:spacing w:after="0" w:line="240" w:lineRule="auto"/>
      <w:ind w:firstLine="720"/>
      <w:jc w:val="left"/>
      <w:textAlignment w:val="baseline"/>
    </w:pPr>
    <w:rPr>
      <w:rFonts w:ascii="Times New Roman" w:eastAsia="Times New Roman" w:hAnsi="Times New Roman" w:cs="Times New Roman"/>
      <w:sz w:val="24"/>
      <w:szCs w:val="20"/>
      <w:lang w:val="x-none" w:eastAsia="x-none"/>
    </w:rPr>
  </w:style>
  <w:style w:type="character" w:customStyle="1" w:styleId="20">
    <w:name w:val="Основной текст с отступом 2 Знак"/>
    <w:basedOn w:val="a0"/>
    <w:link w:val="2"/>
    <w:semiHidden/>
    <w:rsid w:val="004228D4"/>
    <w:rPr>
      <w:rFonts w:ascii="Times New Roman" w:eastAsia="Times New Roman" w:hAnsi="Times New Roman" w:cs="Times New Roman"/>
      <w:sz w:val="24"/>
      <w:szCs w:val="20"/>
      <w:lang w:val="x-none" w:eastAsia="x-none"/>
    </w:rPr>
  </w:style>
  <w:style w:type="paragraph" w:styleId="21">
    <w:name w:val="Body Text 2"/>
    <w:basedOn w:val="a"/>
    <w:link w:val="22"/>
    <w:semiHidden/>
    <w:rsid w:val="004228D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val="x-none" w:eastAsia="x-none"/>
    </w:rPr>
  </w:style>
  <w:style w:type="character" w:customStyle="1" w:styleId="22">
    <w:name w:val="Основной текст 2 Знак"/>
    <w:basedOn w:val="a0"/>
    <w:link w:val="21"/>
    <w:semiHidden/>
    <w:rsid w:val="004228D4"/>
    <w:rPr>
      <w:rFonts w:ascii="Times New Roman" w:eastAsia="Times New Roman" w:hAnsi="Times New Roman" w:cs="Times New Roman"/>
      <w:sz w:val="24"/>
      <w:szCs w:val="20"/>
      <w:lang w:val="x-none" w:eastAsia="x-none"/>
    </w:rPr>
  </w:style>
  <w:style w:type="paragraph" w:styleId="31">
    <w:name w:val="Body Text Indent 3"/>
    <w:basedOn w:val="a"/>
    <w:link w:val="32"/>
    <w:semiHidden/>
    <w:rsid w:val="004228D4"/>
    <w:pPr>
      <w:overflowPunct w:val="0"/>
      <w:autoSpaceDE w:val="0"/>
      <w:autoSpaceDN w:val="0"/>
      <w:adjustRightInd w:val="0"/>
      <w:spacing w:after="0" w:line="240" w:lineRule="auto"/>
      <w:ind w:firstLine="720"/>
      <w:jc w:val="left"/>
      <w:textAlignment w:val="baseline"/>
    </w:pPr>
    <w:rPr>
      <w:rFonts w:ascii="Times New Roman" w:eastAsia="Times New Roman" w:hAnsi="Times New Roman" w:cs="Times New Roman"/>
      <w:sz w:val="28"/>
      <w:szCs w:val="20"/>
      <w:lang w:val="x-none" w:eastAsia="x-none"/>
    </w:rPr>
  </w:style>
  <w:style w:type="character" w:customStyle="1" w:styleId="32">
    <w:name w:val="Основной текст с отступом 3 Знак"/>
    <w:basedOn w:val="a0"/>
    <w:link w:val="31"/>
    <w:semiHidden/>
    <w:rsid w:val="004228D4"/>
    <w:rPr>
      <w:rFonts w:ascii="Times New Roman" w:eastAsia="Times New Roman" w:hAnsi="Times New Roman" w:cs="Times New Roman"/>
      <w:sz w:val="28"/>
      <w:szCs w:val="20"/>
      <w:lang w:val="x-none" w:eastAsia="x-none"/>
    </w:rPr>
  </w:style>
  <w:style w:type="paragraph" w:styleId="33">
    <w:name w:val="Body Text 3"/>
    <w:basedOn w:val="a"/>
    <w:link w:val="34"/>
    <w:semiHidden/>
    <w:rsid w:val="004228D4"/>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8"/>
      <w:szCs w:val="20"/>
      <w:lang w:val="x-none" w:eastAsia="x-none"/>
    </w:rPr>
  </w:style>
  <w:style w:type="character" w:customStyle="1" w:styleId="34">
    <w:name w:val="Основной текст 3 Знак"/>
    <w:basedOn w:val="a0"/>
    <w:link w:val="33"/>
    <w:semiHidden/>
    <w:rsid w:val="004228D4"/>
    <w:rPr>
      <w:rFonts w:ascii="Times New Roman" w:eastAsia="Times New Roman" w:hAnsi="Times New Roman" w:cs="Times New Roman"/>
      <w:sz w:val="28"/>
      <w:szCs w:val="20"/>
      <w:lang w:val="x-none" w:eastAsia="x-none"/>
    </w:rPr>
  </w:style>
  <w:style w:type="paragraph" w:styleId="a7">
    <w:name w:val="Title"/>
    <w:basedOn w:val="a"/>
    <w:link w:val="a8"/>
    <w:qFormat/>
    <w:rsid w:val="004228D4"/>
    <w:pPr>
      <w:spacing w:after="0" w:line="240" w:lineRule="auto"/>
      <w:jc w:val="center"/>
    </w:pPr>
    <w:rPr>
      <w:rFonts w:ascii="Times New Roman" w:eastAsia="Times New Roman" w:hAnsi="Times New Roman" w:cs="Times New Roman"/>
      <w:sz w:val="28"/>
      <w:szCs w:val="20"/>
      <w:lang w:val="x-none" w:eastAsia="x-none"/>
    </w:rPr>
  </w:style>
  <w:style w:type="character" w:customStyle="1" w:styleId="a8">
    <w:name w:val="Название Знак"/>
    <w:basedOn w:val="a0"/>
    <w:link w:val="a7"/>
    <w:rsid w:val="004228D4"/>
    <w:rPr>
      <w:rFonts w:ascii="Times New Roman" w:eastAsia="Times New Roman" w:hAnsi="Times New Roman" w:cs="Times New Roman"/>
      <w:sz w:val="28"/>
      <w:szCs w:val="20"/>
      <w:lang w:val="x-none" w:eastAsia="x-none"/>
    </w:rPr>
  </w:style>
  <w:style w:type="paragraph" w:customStyle="1" w:styleId="a9">
    <w:name w:val="Содержимое таблицы"/>
    <w:basedOn w:val="a"/>
    <w:rsid w:val="004228D4"/>
    <w:pPr>
      <w:widowControl w:val="0"/>
      <w:suppressLineNumbers/>
      <w:suppressAutoHyphens/>
      <w:spacing w:after="0" w:line="240" w:lineRule="auto"/>
      <w:jc w:val="left"/>
    </w:pPr>
    <w:rPr>
      <w:rFonts w:ascii="Times New Roman" w:eastAsia="Lucida Sans Unicode" w:hAnsi="Times New Roman" w:cs="Tahoma"/>
      <w:color w:val="000000"/>
      <w:sz w:val="24"/>
      <w:szCs w:val="24"/>
      <w:lang w:bidi="en-US"/>
    </w:rPr>
  </w:style>
  <w:style w:type="paragraph" w:customStyle="1" w:styleId="Default">
    <w:name w:val="Default"/>
    <w:rsid w:val="004228D4"/>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paragraph" w:styleId="aa">
    <w:name w:val="header"/>
    <w:basedOn w:val="a"/>
    <w:link w:val="ab"/>
    <w:uiPriority w:val="99"/>
    <w:semiHidden/>
    <w:unhideWhenUsed/>
    <w:rsid w:val="004228D4"/>
    <w:pPr>
      <w:tabs>
        <w:tab w:val="center" w:pos="4677"/>
        <w:tab w:val="right" w:pos="9355"/>
      </w:tabs>
      <w:spacing w:after="200" w:line="276" w:lineRule="auto"/>
      <w:jc w:val="left"/>
    </w:pPr>
    <w:rPr>
      <w:rFonts w:ascii="Calibri" w:eastAsia="Times New Roman" w:hAnsi="Calibri" w:cs="Times New Roman"/>
      <w:lang w:eastAsia="ru-RU"/>
    </w:rPr>
  </w:style>
  <w:style w:type="character" w:customStyle="1" w:styleId="ab">
    <w:name w:val="Верхний колонтитул Знак"/>
    <w:basedOn w:val="a0"/>
    <w:link w:val="aa"/>
    <w:uiPriority w:val="99"/>
    <w:semiHidden/>
    <w:rsid w:val="004228D4"/>
    <w:rPr>
      <w:rFonts w:ascii="Calibri" w:eastAsia="Times New Roman" w:hAnsi="Calibri" w:cs="Times New Roman"/>
      <w:lang w:eastAsia="ru-RU"/>
    </w:rPr>
  </w:style>
  <w:style w:type="paragraph" w:styleId="ac">
    <w:name w:val="footer"/>
    <w:basedOn w:val="a"/>
    <w:link w:val="ad"/>
    <w:uiPriority w:val="99"/>
    <w:unhideWhenUsed/>
    <w:rsid w:val="004228D4"/>
    <w:pPr>
      <w:tabs>
        <w:tab w:val="center" w:pos="4677"/>
        <w:tab w:val="right" w:pos="9355"/>
      </w:tabs>
      <w:spacing w:after="200" w:line="276" w:lineRule="auto"/>
      <w:jc w:val="left"/>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4228D4"/>
    <w:rPr>
      <w:rFonts w:ascii="Calibri" w:eastAsia="Times New Roman" w:hAnsi="Calibri" w:cs="Times New Roman"/>
      <w:lang w:eastAsia="ru-RU"/>
    </w:rPr>
  </w:style>
  <w:style w:type="paragraph" w:styleId="ae">
    <w:name w:val="List Paragraph"/>
    <w:basedOn w:val="a"/>
    <w:uiPriority w:val="34"/>
    <w:qFormat/>
    <w:rsid w:val="004228D4"/>
    <w:pPr>
      <w:spacing w:after="200" w:line="276" w:lineRule="auto"/>
      <w:ind w:left="720"/>
      <w:contextualSpacing/>
    </w:pPr>
    <w:rPr>
      <w:rFonts w:ascii="Calibri" w:eastAsia="Calibri" w:hAnsi="Calibri" w:cs="Times New Roman"/>
    </w:rPr>
  </w:style>
  <w:style w:type="character" w:customStyle="1" w:styleId="c10">
    <w:name w:val="c10"/>
    <w:uiPriority w:val="99"/>
    <w:rsid w:val="004228D4"/>
    <w:rPr>
      <w:rFonts w:cs="Times New Roman"/>
    </w:rPr>
  </w:style>
  <w:style w:type="table" w:styleId="af">
    <w:name w:val="Table Grid"/>
    <w:basedOn w:val="a1"/>
    <w:uiPriority w:val="59"/>
    <w:rsid w:val="00422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4228D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f1">
    <w:name w:val="Hyperlink"/>
    <w:uiPriority w:val="99"/>
    <w:unhideWhenUsed/>
    <w:rsid w:val="004228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atr-obraz.ru/master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088B-5B12-400F-BCA7-FD0DF7FD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10757</Words>
  <Characters>61317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Алексеевна</cp:lastModifiedBy>
  <cp:revision>4</cp:revision>
  <dcterms:created xsi:type="dcterms:W3CDTF">2026-04-08T16:17:00Z</dcterms:created>
  <dcterms:modified xsi:type="dcterms:W3CDTF">2026-04-10T10:02:00Z</dcterms:modified>
</cp:coreProperties>
</file>